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80" w:rsidRDefault="00555D80" w:rsidP="00555D80">
      <w:pPr>
        <w:pStyle w:val="NoSpacing"/>
        <w:jc w:val="center"/>
        <w:rPr>
          <w:rFonts w:ascii="Verdana" w:hAnsi="Verdana"/>
          <w:sz w:val="40"/>
          <w:szCs w:val="40"/>
        </w:rPr>
      </w:pPr>
      <w:r>
        <w:rPr>
          <w:rFonts w:ascii="Verdana" w:hAnsi="Verdana"/>
          <w:sz w:val="40"/>
          <w:szCs w:val="40"/>
        </w:rPr>
        <w:t>Transitional Colorado Assessment Program (TCAP)</w:t>
      </w:r>
    </w:p>
    <w:p w:rsidR="00555D80" w:rsidRDefault="00555D80" w:rsidP="00555D80">
      <w:pPr>
        <w:pStyle w:val="NoSpacing"/>
        <w:jc w:val="center"/>
        <w:rPr>
          <w:rFonts w:ascii="Verdana" w:hAnsi="Verdana"/>
          <w:sz w:val="40"/>
          <w:szCs w:val="40"/>
        </w:rPr>
      </w:pPr>
      <w:r>
        <w:rPr>
          <w:rFonts w:ascii="Verdana" w:hAnsi="Verdana"/>
          <w:sz w:val="40"/>
          <w:szCs w:val="40"/>
        </w:rPr>
        <w:t>Assessment Framework</w:t>
      </w:r>
    </w:p>
    <w:p w:rsidR="00555D80" w:rsidRDefault="00555D80" w:rsidP="00555D80">
      <w:pPr>
        <w:pStyle w:val="NoSpacing"/>
        <w:jc w:val="center"/>
        <w:rPr>
          <w:rFonts w:ascii="Verdana" w:hAnsi="Verdana"/>
          <w:b/>
          <w:color w:val="95B3D7"/>
          <w:sz w:val="28"/>
          <w:szCs w:val="28"/>
        </w:rPr>
      </w:pPr>
      <w:r>
        <w:rPr>
          <w:rFonts w:ascii="Verdana" w:hAnsi="Verdana"/>
          <w:b/>
          <w:color w:val="95B3D7"/>
          <w:sz w:val="28"/>
          <w:szCs w:val="28"/>
        </w:rPr>
        <w:t>Grade 8</w:t>
      </w:r>
      <w:r w:rsidR="003F5FF6" w:rsidRPr="003F5FF6">
        <w:rPr>
          <w:rFonts w:ascii="Verdana" w:hAnsi="Verdana"/>
          <w:b/>
          <w:color w:val="95B3D7"/>
          <w:sz w:val="28"/>
          <w:szCs w:val="28"/>
        </w:rPr>
        <w:t xml:space="preserve"> </w:t>
      </w:r>
      <w:r w:rsidR="003F5FF6">
        <w:rPr>
          <w:rFonts w:ascii="Verdana" w:hAnsi="Verdana"/>
          <w:b/>
          <w:color w:val="95B3D7"/>
          <w:sz w:val="28"/>
          <w:szCs w:val="28"/>
        </w:rPr>
        <w:t>Reading</w:t>
      </w:r>
    </w:p>
    <w:p w:rsidR="00555D80" w:rsidRPr="00D05FFA" w:rsidRDefault="00555D80" w:rsidP="00555D80">
      <w:pPr>
        <w:pStyle w:val="NoSpacing"/>
        <w:jc w:val="both"/>
        <w:rPr>
          <w:rFonts w:ascii="Verdana" w:hAnsi="Verdana"/>
          <w:sz w:val="20"/>
          <w:szCs w:val="20"/>
        </w:rPr>
      </w:pPr>
    </w:p>
    <w:p w:rsidR="00555D80" w:rsidRPr="00D05FFA" w:rsidRDefault="00555D80" w:rsidP="00555D80">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BD1B1C">
        <w:rPr>
          <w:szCs w:val="20"/>
        </w:rPr>
        <w:t>g</w:t>
      </w:r>
      <w:r>
        <w:rPr>
          <w:szCs w:val="20"/>
        </w:rPr>
        <w:t>r</w:t>
      </w:r>
      <w:r w:rsidRPr="00D05FFA">
        <w:rPr>
          <w:szCs w:val="20"/>
        </w:rPr>
        <w:t xml:space="preserve">adual approach to statewide measuring of student achievement of the new standards. </w:t>
      </w:r>
    </w:p>
    <w:p w:rsidR="00555D80" w:rsidRPr="00D05FFA" w:rsidRDefault="00555D80" w:rsidP="00555D80">
      <w:pPr>
        <w:rPr>
          <w:szCs w:val="20"/>
        </w:rPr>
      </w:pPr>
    </w:p>
    <w:p w:rsidR="00555D80" w:rsidRPr="00D05FFA" w:rsidRDefault="00555D80" w:rsidP="00555D80">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555D80" w:rsidRPr="00D05FFA" w:rsidRDefault="00555D80" w:rsidP="00555D80">
      <w:pPr>
        <w:rPr>
          <w:szCs w:val="20"/>
        </w:rPr>
      </w:pPr>
    </w:p>
    <w:p w:rsidR="00555D80" w:rsidRPr="00D05FFA" w:rsidRDefault="00555D80" w:rsidP="00555D80">
      <w:pPr>
        <w:rPr>
          <w:szCs w:val="20"/>
        </w:rPr>
      </w:pPr>
      <w:r w:rsidRPr="00D05FFA">
        <w:rPr>
          <w:szCs w:val="20"/>
        </w:rPr>
        <w:t>The frameworks are organized as indicated in the table below:</w:t>
      </w:r>
    </w:p>
    <w:p w:rsidR="00555D80" w:rsidRPr="00D05FFA" w:rsidRDefault="00555D80" w:rsidP="00555D80">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555D80" w:rsidRPr="00D05FFA" w:rsidTr="00224070">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555D80" w:rsidRPr="00D05FFA" w:rsidRDefault="00555D80" w:rsidP="00224070">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555D80" w:rsidRPr="00D05FFA" w:rsidRDefault="00555D80" w:rsidP="00224070">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555D80" w:rsidRPr="00D05FFA" w:rsidTr="00224070">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555D80" w:rsidRPr="00D05FFA" w:rsidRDefault="00555D80" w:rsidP="00224070">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555D80" w:rsidRPr="00D05FFA" w:rsidRDefault="00555D80" w:rsidP="00224070">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555D80" w:rsidRPr="00D05FFA" w:rsidTr="00224070">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b/>
                <w:szCs w:val="20"/>
              </w:rPr>
            </w:pPr>
            <w:r w:rsidRPr="00D05FFA">
              <w:rPr>
                <w:b/>
                <w:szCs w:val="20"/>
              </w:rPr>
              <w:t>Comment</w:t>
            </w:r>
          </w:p>
        </w:tc>
      </w:tr>
      <w:tr w:rsidR="00555D80" w:rsidRPr="00D05FFA" w:rsidTr="00224070">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555D80" w:rsidRPr="00D05FFA" w:rsidRDefault="00555D80" w:rsidP="00224070">
            <w:pPr>
              <w:rPr>
                <w:szCs w:val="20"/>
              </w:rPr>
            </w:pPr>
            <w:r w:rsidRPr="00D05FFA">
              <w:rPr>
                <w:szCs w:val="20"/>
              </w:rPr>
              <w:t>Provides clarifying information.</w:t>
            </w:r>
          </w:p>
        </w:tc>
      </w:tr>
    </w:tbl>
    <w:p w:rsidR="00555D80" w:rsidRPr="00D05FFA" w:rsidRDefault="00555D80" w:rsidP="00555D80">
      <w:pPr>
        <w:rPr>
          <w:szCs w:val="20"/>
        </w:rPr>
      </w:pPr>
    </w:p>
    <w:p w:rsidR="00555D80" w:rsidRPr="00D05FFA" w:rsidRDefault="00555D80" w:rsidP="00555D80">
      <w:pPr>
        <w:rPr>
          <w:szCs w:val="20"/>
        </w:rPr>
      </w:pPr>
      <w:r w:rsidRPr="00D05FFA">
        <w:rPr>
          <w:szCs w:val="20"/>
        </w:rPr>
        <w:t>The following may assist in understanding the revised frameworks:</w:t>
      </w:r>
    </w:p>
    <w:p w:rsidR="00555D80" w:rsidRPr="00D05FFA" w:rsidRDefault="00555D80" w:rsidP="00555D80">
      <w:pPr>
        <w:numPr>
          <w:ilvl w:val="0"/>
          <w:numId w:val="21"/>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555D80" w:rsidRPr="00D05FFA" w:rsidRDefault="00555D80" w:rsidP="00555D80">
      <w:pPr>
        <w:numPr>
          <w:ilvl w:val="0"/>
          <w:numId w:val="21"/>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555D80" w:rsidRDefault="00555D80" w:rsidP="00555D80">
      <w:pPr>
        <w:numPr>
          <w:ilvl w:val="0"/>
          <w:numId w:val="21"/>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555D80" w:rsidRDefault="00555D80" w:rsidP="00555D80">
      <w:pPr>
        <w:numPr>
          <w:ilvl w:val="0"/>
          <w:numId w:val="21"/>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543AF1" w:rsidRDefault="00555D80" w:rsidP="00555D80">
      <w:pPr>
        <w:numPr>
          <w:ilvl w:val="0"/>
          <w:numId w:val="21"/>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555D80" w:rsidRPr="00FB1117" w:rsidRDefault="00543AF1" w:rsidP="00555D80">
      <w:pPr>
        <w:numPr>
          <w:ilvl w:val="0"/>
          <w:numId w:val="21"/>
        </w:numPr>
        <w:spacing w:after="200" w:line="276" w:lineRule="auto"/>
        <w:rPr>
          <w:rFonts w:eastAsia="Times New Roman"/>
          <w:szCs w:val="20"/>
        </w:rPr>
      </w:pPr>
      <w:r>
        <w:rPr>
          <w:rFonts w:eastAsia="Times New Roman"/>
        </w:rPr>
        <w:t xml:space="preserve">A key to the CAS Alignment Code can be by following this link: </w:t>
      </w:r>
      <w:hyperlink r:id="rId8" w:history="1">
        <w:r w:rsidRPr="00ED4945">
          <w:rPr>
            <w:rStyle w:val="Hyperlink"/>
            <w:rFonts w:eastAsia="Times New Roman"/>
          </w:rPr>
          <w:t>http://www.cde.state.co.us/cdeassess/UAS/AdoptedAcademicStandards/CAS_Reference_system.pdf</w:t>
        </w:r>
      </w:hyperlink>
      <w:r w:rsidR="00555D80" w:rsidRPr="00FB1117">
        <w:rPr>
          <w:rFonts w:eastAsia="Times New Roman"/>
          <w:szCs w:val="20"/>
        </w:rPr>
        <w:t xml:space="preserve">    </w:t>
      </w:r>
    </w:p>
    <w:p w:rsidR="00555D80" w:rsidRPr="007B48F6" w:rsidRDefault="00555D80" w:rsidP="00555D80"/>
    <w:p w:rsidR="00013D5D" w:rsidRDefault="00555D80" w:rsidP="00555D80">
      <w:r>
        <w:br w:type="page"/>
      </w:r>
    </w:p>
    <w:tbl>
      <w:tblPr>
        <w:tblStyle w:val="TableGrid"/>
        <w:tblW w:w="14400" w:type="dxa"/>
        <w:jc w:val="center"/>
        <w:tblLayout w:type="fixed"/>
        <w:tblLook w:val="04A0"/>
      </w:tblPr>
      <w:tblGrid>
        <w:gridCol w:w="2880"/>
        <w:gridCol w:w="2880"/>
        <w:gridCol w:w="5760"/>
        <w:gridCol w:w="2880"/>
      </w:tblGrid>
      <w:tr w:rsidR="00074FC1" w:rsidRPr="008C05FD" w:rsidTr="008C05FD">
        <w:trPr>
          <w:cantSplit/>
          <w:trHeight w:val="20"/>
          <w:tblHeader/>
          <w:jc w:val="center"/>
        </w:trPr>
        <w:tc>
          <w:tcPr>
            <w:tcW w:w="2880" w:type="dxa"/>
            <w:shd w:val="clear" w:color="auto" w:fill="C6D9F1" w:themeFill="text2" w:themeFillTint="33"/>
          </w:tcPr>
          <w:p w:rsidR="00074FC1" w:rsidRPr="008C05FD" w:rsidRDefault="00074FC1" w:rsidP="008C05FD">
            <w:pPr>
              <w:pStyle w:val="Default"/>
              <w:contextualSpacing/>
              <w:rPr>
                <w:rFonts w:ascii="Verdana" w:hAnsi="Verdana" w:cs="Times New Roman"/>
                <w:sz w:val="20"/>
                <w:szCs w:val="20"/>
              </w:rPr>
            </w:pPr>
            <w:r w:rsidRPr="008C05FD">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074FC1" w:rsidRPr="008C05FD" w:rsidRDefault="00074FC1" w:rsidP="008C05FD">
            <w:pPr>
              <w:pStyle w:val="Default"/>
              <w:contextualSpacing/>
              <w:rPr>
                <w:rFonts w:ascii="Verdana" w:hAnsi="Verdana" w:cs="Times New Roman"/>
                <w:sz w:val="20"/>
                <w:szCs w:val="20"/>
              </w:rPr>
            </w:pPr>
            <w:r w:rsidRPr="008C05FD">
              <w:rPr>
                <w:rFonts w:ascii="Verdana" w:hAnsi="Verdana" w:cs="Times New Roman"/>
                <w:sz w:val="20"/>
                <w:szCs w:val="20"/>
              </w:rPr>
              <w:t xml:space="preserve">Students read and understand a variety of materials.  </w:t>
            </w:r>
          </w:p>
        </w:tc>
      </w:tr>
      <w:tr w:rsidR="00074FC1" w:rsidRPr="008C05FD" w:rsidTr="008C05FD">
        <w:trPr>
          <w:cantSplit/>
          <w:trHeight w:val="20"/>
          <w:tblHeader/>
          <w:jc w:val="center"/>
        </w:trPr>
        <w:tc>
          <w:tcPr>
            <w:tcW w:w="2880" w:type="dxa"/>
            <w:shd w:val="clear" w:color="auto" w:fill="D9D9D9" w:themeFill="background1" w:themeFillShade="D9"/>
          </w:tcPr>
          <w:p w:rsidR="00074FC1" w:rsidRPr="008C05FD" w:rsidRDefault="00074FC1" w:rsidP="008C05FD">
            <w:pPr>
              <w:pStyle w:val="Default"/>
              <w:contextualSpacing/>
              <w:rPr>
                <w:rFonts w:ascii="Verdana" w:hAnsi="Verdana" w:cs="Times New Roman"/>
                <w:sz w:val="20"/>
                <w:szCs w:val="20"/>
              </w:rPr>
            </w:pPr>
            <w:r w:rsidRPr="008C05FD">
              <w:rPr>
                <w:rFonts w:ascii="Verdana" w:hAnsi="Verdana" w:cs="Times New Roman"/>
                <w:b/>
                <w:bCs/>
                <w:sz w:val="20"/>
                <w:szCs w:val="20"/>
              </w:rPr>
              <w:t>Benchmark</w:t>
            </w:r>
            <w:r w:rsidR="002E6655" w:rsidRPr="008C05FD">
              <w:rPr>
                <w:rFonts w:ascii="Verdana" w:hAnsi="Verdana" w:cs="Times New Roman"/>
                <w:b/>
                <w:bCs/>
                <w:sz w:val="20"/>
                <w:szCs w:val="20"/>
              </w:rPr>
              <w:t>s</w:t>
            </w:r>
          </w:p>
        </w:tc>
        <w:tc>
          <w:tcPr>
            <w:tcW w:w="11520" w:type="dxa"/>
            <w:gridSpan w:val="3"/>
            <w:shd w:val="clear" w:color="auto" w:fill="D9D9D9" w:themeFill="background1" w:themeFillShade="D9"/>
          </w:tcPr>
          <w:p w:rsidR="00074FC1" w:rsidRPr="008C05FD" w:rsidRDefault="00074FC1" w:rsidP="008C05FD">
            <w:pPr>
              <w:pStyle w:val="Default"/>
              <w:contextualSpacing/>
              <w:rPr>
                <w:rFonts w:ascii="Verdana" w:hAnsi="Verdana" w:cs="Times New Roman"/>
                <w:sz w:val="20"/>
                <w:szCs w:val="20"/>
              </w:rPr>
            </w:pPr>
            <w:r w:rsidRPr="008C05FD">
              <w:rPr>
                <w:rFonts w:ascii="Verdana" w:hAnsi="Verdana" w:cs="Times New Roman"/>
                <w:sz w:val="20"/>
                <w:szCs w:val="20"/>
              </w:rPr>
              <w:t xml:space="preserve">Using a full range of strategies to comprehend technical writing, newspapers, magazines, poetry, short stories, plays, and novels in addition to the types of reading material mentioned above.  Students extend their thinking and understanding as they read stories about people from similar and different backgrounds. </w:t>
            </w:r>
          </w:p>
        </w:tc>
      </w:tr>
      <w:tr w:rsidR="00CF76A4" w:rsidRPr="008C05FD" w:rsidTr="008C05FD">
        <w:trPr>
          <w:cantSplit/>
          <w:trHeight w:val="20"/>
          <w:tblHeader/>
          <w:jc w:val="center"/>
        </w:trPr>
        <w:tc>
          <w:tcPr>
            <w:tcW w:w="2880" w:type="dxa"/>
          </w:tcPr>
          <w:p w:rsidR="00CF76A4" w:rsidRPr="008C05FD" w:rsidRDefault="00CF76A4" w:rsidP="008C05FD">
            <w:pPr>
              <w:contextualSpacing/>
              <w:rPr>
                <w:b/>
                <w:szCs w:val="20"/>
              </w:rPr>
            </w:pPr>
            <w:r w:rsidRPr="008C05FD">
              <w:rPr>
                <w:b/>
                <w:szCs w:val="20"/>
              </w:rPr>
              <w:t>Assessment Objective</w:t>
            </w:r>
          </w:p>
        </w:tc>
        <w:tc>
          <w:tcPr>
            <w:tcW w:w="2880" w:type="dxa"/>
          </w:tcPr>
          <w:p w:rsidR="00CF76A4" w:rsidRPr="008C05FD" w:rsidRDefault="00CF76A4" w:rsidP="008C05FD">
            <w:pPr>
              <w:contextualSpacing/>
              <w:rPr>
                <w:b/>
                <w:szCs w:val="20"/>
              </w:rPr>
            </w:pPr>
            <w:r w:rsidRPr="008C05FD">
              <w:rPr>
                <w:b/>
                <w:szCs w:val="20"/>
              </w:rPr>
              <w:t>CAS Alignment Code</w:t>
            </w:r>
          </w:p>
        </w:tc>
        <w:tc>
          <w:tcPr>
            <w:tcW w:w="5760" w:type="dxa"/>
          </w:tcPr>
          <w:p w:rsidR="00CF76A4" w:rsidRPr="008C05FD" w:rsidRDefault="00CF76A4" w:rsidP="008C05FD">
            <w:pPr>
              <w:contextualSpacing/>
              <w:rPr>
                <w:b/>
                <w:szCs w:val="20"/>
              </w:rPr>
            </w:pPr>
            <w:r w:rsidRPr="008C05FD">
              <w:rPr>
                <w:b/>
                <w:szCs w:val="20"/>
              </w:rPr>
              <w:t>CAS Expectation Text</w:t>
            </w:r>
          </w:p>
        </w:tc>
        <w:tc>
          <w:tcPr>
            <w:tcW w:w="2880" w:type="dxa"/>
          </w:tcPr>
          <w:p w:rsidR="00CF76A4" w:rsidRPr="008C05FD" w:rsidRDefault="00CF76A4" w:rsidP="008C05FD">
            <w:pPr>
              <w:contextualSpacing/>
              <w:rPr>
                <w:b/>
                <w:szCs w:val="20"/>
              </w:rPr>
            </w:pPr>
            <w:r w:rsidRPr="008C05FD">
              <w:rPr>
                <w:b/>
                <w:szCs w:val="20"/>
              </w:rPr>
              <w:t>Comment</w:t>
            </w:r>
          </w:p>
        </w:tc>
      </w:tr>
      <w:tr w:rsidR="008C3F53" w:rsidRPr="008C05FD" w:rsidTr="008C05FD">
        <w:trPr>
          <w:cantSplit/>
          <w:trHeight w:val="20"/>
          <w:jc w:val="center"/>
        </w:trPr>
        <w:tc>
          <w:tcPr>
            <w:tcW w:w="2880" w:type="dxa"/>
            <w:vMerge w:val="restart"/>
          </w:tcPr>
          <w:p w:rsidR="008C3F53" w:rsidRPr="008C05FD" w:rsidRDefault="008C3F53" w:rsidP="008C05FD">
            <w:pPr>
              <w:pStyle w:val="ListParagraph"/>
              <w:numPr>
                <w:ilvl w:val="0"/>
                <w:numId w:val="1"/>
              </w:numPr>
              <w:contextualSpacing/>
              <w:rPr>
                <w:rFonts w:cs="Times New Roman"/>
                <w:szCs w:val="20"/>
              </w:rPr>
            </w:pPr>
            <w:r w:rsidRPr="008C05FD">
              <w:rPr>
                <w:rFonts w:cs="Times New Roman"/>
                <w:szCs w:val="20"/>
              </w:rPr>
              <w:t>Compare and contrast a variety of texts with similar themes and ideas.</w:t>
            </w:r>
          </w:p>
        </w:tc>
        <w:tc>
          <w:tcPr>
            <w:tcW w:w="2880" w:type="dxa"/>
          </w:tcPr>
          <w:p w:rsidR="008C3F53" w:rsidRPr="008C05FD" w:rsidRDefault="00893711" w:rsidP="008C05FD">
            <w:pPr>
              <w:contextualSpacing/>
              <w:rPr>
                <w:szCs w:val="20"/>
              </w:rPr>
            </w:pPr>
            <w:r w:rsidRPr="008C05FD">
              <w:rPr>
                <w:szCs w:val="20"/>
              </w:rPr>
              <w:t>RWC10-GR.8-S.</w:t>
            </w:r>
            <w:r w:rsidR="00453EEE" w:rsidRPr="008C05FD">
              <w:rPr>
                <w:szCs w:val="20"/>
              </w:rPr>
              <w:t>2</w:t>
            </w:r>
            <w:r w:rsidRPr="008C05FD">
              <w:rPr>
                <w:szCs w:val="20"/>
              </w:rPr>
              <w:t>-GLE.</w:t>
            </w:r>
            <w:r w:rsidR="00453EEE" w:rsidRPr="008C05FD">
              <w:rPr>
                <w:szCs w:val="20"/>
              </w:rPr>
              <w:t>2</w:t>
            </w:r>
            <w:r w:rsidRPr="008C05FD">
              <w:rPr>
                <w:szCs w:val="20"/>
              </w:rPr>
              <w:t>-EO</w:t>
            </w:r>
            <w:r w:rsidR="00453EEE" w:rsidRPr="008C05FD">
              <w:rPr>
                <w:szCs w:val="20"/>
              </w:rPr>
              <w:t>.a.iii</w:t>
            </w:r>
          </w:p>
        </w:tc>
        <w:tc>
          <w:tcPr>
            <w:tcW w:w="5760" w:type="dxa"/>
          </w:tcPr>
          <w:p w:rsidR="008C3F53" w:rsidRPr="008C05FD" w:rsidRDefault="00453EEE" w:rsidP="008C05FD">
            <w:pPr>
              <w:autoSpaceDE w:val="0"/>
              <w:autoSpaceDN w:val="0"/>
              <w:adjustRightInd w:val="0"/>
              <w:contextualSpacing/>
              <w:rPr>
                <w:rFonts w:cs="Verdana"/>
                <w:szCs w:val="20"/>
              </w:rPr>
            </w:pPr>
            <w:r w:rsidRPr="008C05FD">
              <w:rPr>
                <w:rFonts w:cs="Verdana"/>
                <w:szCs w:val="20"/>
              </w:rPr>
              <w:t>Analyze how a text makes connections among and distinctions between individuals, ideas, or events (e.g., through comparisons, analogies, or categories). (CCSS: RI.8.3)</w:t>
            </w:r>
          </w:p>
        </w:tc>
        <w:tc>
          <w:tcPr>
            <w:tcW w:w="2880" w:type="dxa"/>
            <w:vMerge w:val="restart"/>
          </w:tcPr>
          <w:p w:rsidR="008C3F53" w:rsidRPr="008C05FD" w:rsidRDefault="008C3F53" w:rsidP="008C05FD">
            <w:pPr>
              <w:contextualSpacing/>
              <w:rPr>
                <w:szCs w:val="20"/>
                <w:highlight w:val="cyan"/>
              </w:rPr>
            </w:pPr>
          </w:p>
        </w:tc>
      </w:tr>
      <w:tr w:rsidR="008C3F53" w:rsidRPr="008C05FD" w:rsidTr="008C05FD">
        <w:trPr>
          <w:cantSplit/>
          <w:trHeight w:val="20"/>
          <w:jc w:val="center"/>
        </w:trPr>
        <w:tc>
          <w:tcPr>
            <w:tcW w:w="2880" w:type="dxa"/>
            <w:vMerge/>
          </w:tcPr>
          <w:p w:rsidR="008C3F53" w:rsidRPr="008C05FD" w:rsidRDefault="008C3F53" w:rsidP="008C05FD">
            <w:pPr>
              <w:pStyle w:val="ListParagraph"/>
              <w:numPr>
                <w:ilvl w:val="0"/>
                <w:numId w:val="1"/>
              </w:numPr>
              <w:contextualSpacing/>
              <w:rPr>
                <w:szCs w:val="20"/>
              </w:rPr>
            </w:pPr>
          </w:p>
        </w:tc>
        <w:tc>
          <w:tcPr>
            <w:tcW w:w="2880" w:type="dxa"/>
          </w:tcPr>
          <w:p w:rsidR="008C3F53" w:rsidRPr="008C05FD" w:rsidRDefault="00893711" w:rsidP="008C05FD">
            <w:pPr>
              <w:contextualSpacing/>
              <w:rPr>
                <w:szCs w:val="20"/>
              </w:rPr>
            </w:pPr>
            <w:r w:rsidRPr="008C05FD">
              <w:rPr>
                <w:szCs w:val="20"/>
              </w:rPr>
              <w:t>RWC10-GR.8-S.</w:t>
            </w:r>
            <w:r w:rsidR="008C3F53" w:rsidRPr="008C05FD">
              <w:rPr>
                <w:szCs w:val="20"/>
              </w:rPr>
              <w:t>2</w:t>
            </w:r>
            <w:r w:rsidRPr="008C05FD">
              <w:rPr>
                <w:szCs w:val="20"/>
              </w:rPr>
              <w:t>-GLE.</w:t>
            </w:r>
            <w:r w:rsidR="008C3F53" w:rsidRPr="008C05FD">
              <w:rPr>
                <w:szCs w:val="20"/>
              </w:rPr>
              <w:t>2</w:t>
            </w:r>
            <w:r w:rsidRPr="008C05FD">
              <w:rPr>
                <w:szCs w:val="20"/>
              </w:rPr>
              <w:t>-EO</w:t>
            </w:r>
            <w:r w:rsidR="008C3F53" w:rsidRPr="008C05FD">
              <w:rPr>
                <w:szCs w:val="20"/>
              </w:rPr>
              <w:t>.c.iii</w:t>
            </w:r>
          </w:p>
        </w:tc>
        <w:tc>
          <w:tcPr>
            <w:tcW w:w="5760" w:type="dxa"/>
          </w:tcPr>
          <w:p w:rsidR="008C3F53" w:rsidRPr="008C05FD" w:rsidRDefault="008C3F53" w:rsidP="008C05FD">
            <w:pPr>
              <w:contextualSpacing/>
              <w:rPr>
                <w:szCs w:val="20"/>
              </w:rPr>
            </w:pPr>
            <w:r w:rsidRPr="008C05FD">
              <w:rPr>
                <w:bCs/>
                <w:szCs w:val="20"/>
              </w:rPr>
              <w:t>Analyze a case in which two or more texts provide conflicting information on the same topic and identify where the texts disagree on matters of fact or interpretation</w:t>
            </w:r>
            <w:r w:rsidRPr="008C05FD">
              <w:rPr>
                <w:rFonts w:cs="Verdana"/>
                <w:szCs w:val="20"/>
              </w:rPr>
              <w:t>(CCSS: RI.8.9)</w:t>
            </w:r>
          </w:p>
        </w:tc>
        <w:tc>
          <w:tcPr>
            <w:tcW w:w="2880" w:type="dxa"/>
            <w:vMerge/>
          </w:tcPr>
          <w:p w:rsidR="008C3F53" w:rsidRPr="008C05FD" w:rsidRDefault="008C3F53" w:rsidP="008C05FD">
            <w:pPr>
              <w:contextualSpacing/>
              <w:rPr>
                <w:szCs w:val="20"/>
              </w:rPr>
            </w:pPr>
          </w:p>
        </w:tc>
      </w:tr>
      <w:tr w:rsidR="00453EEE" w:rsidRPr="008C05FD" w:rsidTr="008C05FD">
        <w:trPr>
          <w:cantSplit/>
          <w:trHeight w:val="20"/>
          <w:jc w:val="center"/>
        </w:trPr>
        <w:tc>
          <w:tcPr>
            <w:tcW w:w="2880" w:type="dxa"/>
            <w:vMerge w:val="restart"/>
          </w:tcPr>
          <w:p w:rsidR="00453EEE" w:rsidRPr="008C05FD" w:rsidRDefault="00453EEE" w:rsidP="008C05FD">
            <w:pPr>
              <w:pStyle w:val="ListParagraph"/>
              <w:numPr>
                <w:ilvl w:val="0"/>
                <w:numId w:val="1"/>
              </w:numPr>
              <w:contextualSpacing/>
              <w:rPr>
                <w:rFonts w:cs="Times New Roman"/>
                <w:szCs w:val="20"/>
              </w:rPr>
            </w:pPr>
            <w:r w:rsidRPr="008C05FD">
              <w:rPr>
                <w:rFonts w:cs="Times New Roman"/>
                <w:szCs w:val="20"/>
              </w:rPr>
              <w:t>Summarize, synthesize, and evaluate information from a variety of text and genre (for example, Internet, technical text, letters, diaries, biographies, email, and lyrics).</w:t>
            </w:r>
          </w:p>
        </w:tc>
        <w:tc>
          <w:tcPr>
            <w:tcW w:w="2880" w:type="dxa"/>
          </w:tcPr>
          <w:p w:rsidR="00453EEE" w:rsidRPr="008C05FD" w:rsidRDefault="00893711" w:rsidP="008C05FD">
            <w:pPr>
              <w:contextualSpacing/>
              <w:rPr>
                <w:szCs w:val="20"/>
              </w:rPr>
            </w:pPr>
            <w:r w:rsidRPr="008C05FD">
              <w:rPr>
                <w:szCs w:val="20"/>
              </w:rPr>
              <w:t>RWC10-GR.8-S.</w:t>
            </w:r>
            <w:r w:rsidR="00453EEE" w:rsidRPr="008C05FD">
              <w:rPr>
                <w:szCs w:val="20"/>
              </w:rPr>
              <w:t>2</w:t>
            </w:r>
            <w:r w:rsidRPr="008C05FD">
              <w:rPr>
                <w:szCs w:val="20"/>
              </w:rPr>
              <w:t>-GLE.</w:t>
            </w:r>
            <w:r w:rsidR="00453EEE" w:rsidRPr="008C05FD">
              <w:rPr>
                <w:szCs w:val="20"/>
              </w:rPr>
              <w:t>2</w:t>
            </w:r>
            <w:r w:rsidRPr="008C05FD">
              <w:rPr>
                <w:szCs w:val="20"/>
              </w:rPr>
              <w:t>-EO</w:t>
            </w:r>
            <w:r w:rsidR="00453EEE" w:rsidRPr="008C05FD">
              <w:rPr>
                <w:szCs w:val="20"/>
              </w:rPr>
              <w:t>.a.ii</w:t>
            </w:r>
          </w:p>
        </w:tc>
        <w:tc>
          <w:tcPr>
            <w:tcW w:w="5760" w:type="dxa"/>
          </w:tcPr>
          <w:p w:rsidR="00453EEE" w:rsidRPr="008C05FD" w:rsidRDefault="00453EEE" w:rsidP="008C05FD">
            <w:pPr>
              <w:autoSpaceDE w:val="0"/>
              <w:autoSpaceDN w:val="0"/>
              <w:adjustRightInd w:val="0"/>
              <w:contextualSpacing/>
              <w:rPr>
                <w:rFonts w:cs="Verdana"/>
                <w:szCs w:val="20"/>
              </w:rPr>
            </w:pPr>
            <w:r w:rsidRPr="008C05FD">
              <w:rPr>
                <w:rFonts w:cs="Verdana"/>
                <w:szCs w:val="20"/>
              </w:rPr>
              <w:t>Determine a central idea of a text and analyze its development over the course of the text, including its relationship to supporting ideas; provide an objective summary of the text. (CCSS: RI.8.2)</w:t>
            </w:r>
          </w:p>
        </w:tc>
        <w:tc>
          <w:tcPr>
            <w:tcW w:w="2880" w:type="dxa"/>
            <w:vMerge w:val="restart"/>
          </w:tcPr>
          <w:p w:rsidR="00453EEE" w:rsidRPr="008C05FD" w:rsidRDefault="00453EEE" w:rsidP="008C05FD">
            <w:pPr>
              <w:contextualSpacing/>
              <w:rPr>
                <w:szCs w:val="20"/>
              </w:rPr>
            </w:pPr>
          </w:p>
        </w:tc>
      </w:tr>
      <w:tr w:rsidR="00453EEE" w:rsidRPr="008C05FD" w:rsidTr="008C05FD">
        <w:trPr>
          <w:cantSplit/>
          <w:trHeight w:val="20"/>
          <w:jc w:val="center"/>
        </w:trPr>
        <w:tc>
          <w:tcPr>
            <w:tcW w:w="2880" w:type="dxa"/>
            <w:vMerge/>
          </w:tcPr>
          <w:p w:rsidR="00453EEE" w:rsidRPr="008C05FD" w:rsidRDefault="00453EEE" w:rsidP="008C05FD">
            <w:pPr>
              <w:pStyle w:val="ListParagraph"/>
              <w:numPr>
                <w:ilvl w:val="0"/>
                <w:numId w:val="1"/>
              </w:numPr>
              <w:contextualSpacing/>
              <w:rPr>
                <w:szCs w:val="20"/>
              </w:rPr>
            </w:pPr>
          </w:p>
        </w:tc>
        <w:tc>
          <w:tcPr>
            <w:tcW w:w="2880" w:type="dxa"/>
          </w:tcPr>
          <w:p w:rsidR="00453EEE" w:rsidRPr="008C05FD" w:rsidRDefault="00893711" w:rsidP="008C05FD">
            <w:pPr>
              <w:contextualSpacing/>
              <w:rPr>
                <w:szCs w:val="20"/>
              </w:rPr>
            </w:pPr>
            <w:r w:rsidRPr="008C05FD">
              <w:rPr>
                <w:szCs w:val="20"/>
              </w:rPr>
              <w:t>RWC10-GR.8-S.</w:t>
            </w:r>
            <w:r w:rsidR="00453EEE" w:rsidRPr="008C05FD">
              <w:rPr>
                <w:szCs w:val="20"/>
              </w:rPr>
              <w:t>2</w:t>
            </w:r>
            <w:r w:rsidRPr="008C05FD">
              <w:rPr>
                <w:szCs w:val="20"/>
              </w:rPr>
              <w:t>-GLE.</w:t>
            </w:r>
            <w:r w:rsidR="00453EEE" w:rsidRPr="008C05FD">
              <w:rPr>
                <w:szCs w:val="20"/>
              </w:rPr>
              <w:t>2</w:t>
            </w:r>
            <w:r w:rsidRPr="008C05FD">
              <w:rPr>
                <w:szCs w:val="20"/>
              </w:rPr>
              <w:t>-EO</w:t>
            </w:r>
            <w:r w:rsidR="00453EEE" w:rsidRPr="008C05FD">
              <w:rPr>
                <w:szCs w:val="20"/>
              </w:rPr>
              <w:t>.a.iii</w:t>
            </w:r>
          </w:p>
        </w:tc>
        <w:tc>
          <w:tcPr>
            <w:tcW w:w="5760" w:type="dxa"/>
          </w:tcPr>
          <w:p w:rsidR="00453EEE" w:rsidRPr="008C05FD" w:rsidRDefault="00453EEE" w:rsidP="008C05FD">
            <w:pPr>
              <w:contextualSpacing/>
              <w:rPr>
                <w:szCs w:val="20"/>
              </w:rPr>
            </w:pPr>
            <w:r w:rsidRPr="008C05FD">
              <w:rPr>
                <w:bCs/>
                <w:szCs w:val="20"/>
              </w:rPr>
              <w:t>Analyze how a text makes connections among and distinctions between individuals, ideas, or events (e.g., through comparisons, analogies, or categories). (CCSS: RI.8.3)</w:t>
            </w:r>
          </w:p>
        </w:tc>
        <w:tc>
          <w:tcPr>
            <w:tcW w:w="2880" w:type="dxa"/>
            <w:vMerge/>
          </w:tcPr>
          <w:p w:rsidR="00453EEE" w:rsidRPr="008C05FD" w:rsidRDefault="00453EEE" w:rsidP="008C05FD">
            <w:pPr>
              <w:contextualSpacing/>
              <w:rPr>
                <w:szCs w:val="20"/>
              </w:rPr>
            </w:pPr>
          </w:p>
        </w:tc>
      </w:tr>
      <w:tr w:rsidR="00453EEE" w:rsidRPr="008C05FD" w:rsidTr="008C05FD">
        <w:trPr>
          <w:cantSplit/>
          <w:trHeight w:val="20"/>
          <w:jc w:val="center"/>
        </w:trPr>
        <w:tc>
          <w:tcPr>
            <w:tcW w:w="2880" w:type="dxa"/>
            <w:vMerge/>
          </w:tcPr>
          <w:p w:rsidR="00453EEE" w:rsidRPr="008C05FD" w:rsidRDefault="00453EEE" w:rsidP="008C05FD">
            <w:pPr>
              <w:pStyle w:val="ListParagraph"/>
              <w:numPr>
                <w:ilvl w:val="0"/>
                <w:numId w:val="1"/>
              </w:numPr>
              <w:contextualSpacing/>
              <w:rPr>
                <w:szCs w:val="20"/>
              </w:rPr>
            </w:pPr>
          </w:p>
        </w:tc>
        <w:tc>
          <w:tcPr>
            <w:tcW w:w="2880" w:type="dxa"/>
          </w:tcPr>
          <w:p w:rsidR="00453EEE" w:rsidRPr="008C05FD" w:rsidRDefault="00893711" w:rsidP="008C05FD">
            <w:pPr>
              <w:contextualSpacing/>
              <w:rPr>
                <w:szCs w:val="20"/>
              </w:rPr>
            </w:pPr>
            <w:r w:rsidRPr="008C05FD">
              <w:rPr>
                <w:szCs w:val="20"/>
              </w:rPr>
              <w:t>RWC10-GR.8-S.</w:t>
            </w:r>
            <w:r w:rsidR="00453EEE" w:rsidRPr="008C05FD">
              <w:rPr>
                <w:szCs w:val="20"/>
              </w:rPr>
              <w:t>2</w:t>
            </w:r>
            <w:r w:rsidRPr="008C05FD">
              <w:rPr>
                <w:szCs w:val="20"/>
              </w:rPr>
              <w:t>-GLE.</w:t>
            </w:r>
            <w:r w:rsidR="00453EEE" w:rsidRPr="008C05FD">
              <w:rPr>
                <w:szCs w:val="20"/>
              </w:rPr>
              <w:t>2</w:t>
            </w:r>
            <w:r w:rsidRPr="008C05FD">
              <w:rPr>
                <w:szCs w:val="20"/>
              </w:rPr>
              <w:t>-EO</w:t>
            </w:r>
            <w:r w:rsidR="00453EEE" w:rsidRPr="008C05FD">
              <w:rPr>
                <w:szCs w:val="20"/>
              </w:rPr>
              <w:t>.c.i</w:t>
            </w:r>
          </w:p>
        </w:tc>
        <w:tc>
          <w:tcPr>
            <w:tcW w:w="5760" w:type="dxa"/>
          </w:tcPr>
          <w:p w:rsidR="00453EEE" w:rsidRPr="008C05FD" w:rsidRDefault="00453EEE" w:rsidP="008C05FD">
            <w:pPr>
              <w:autoSpaceDE w:val="0"/>
              <w:autoSpaceDN w:val="0"/>
              <w:adjustRightInd w:val="0"/>
              <w:contextualSpacing/>
              <w:rPr>
                <w:bCs/>
                <w:szCs w:val="20"/>
              </w:rPr>
            </w:pPr>
            <w:r w:rsidRPr="008C05FD">
              <w:rPr>
                <w:rFonts w:cs="Verdana"/>
                <w:szCs w:val="20"/>
              </w:rPr>
              <w:t>Evaluate the advantages and disadvantages of using different mediums (e.g., print or digital text, video, multimedia) to present a particular topic or idea.</w:t>
            </w:r>
            <w:r w:rsidR="008C05FD" w:rsidRPr="008C05FD">
              <w:rPr>
                <w:rFonts w:cs="Verdana"/>
                <w:szCs w:val="20"/>
              </w:rPr>
              <w:t xml:space="preserve"> </w:t>
            </w:r>
            <w:r w:rsidRPr="008C05FD">
              <w:rPr>
                <w:rFonts w:cs="Verdana"/>
                <w:szCs w:val="20"/>
              </w:rPr>
              <w:t>(CCSS: RI.8.7)</w:t>
            </w:r>
          </w:p>
        </w:tc>
        <w:tc>
          <w:tcPr>
            <w:tcW w:w="2880" w:type="dxa"/>
            <w:vMerge/>
          </w:tcPr>
          <w:p w:rsidR="00453EEE" w:rsidRPr="008C05FD" w:rsidRDefault="00453EEE" w:rsidP="008C05FD">
            <w:pPr>
              <w:contextualSpacing/>
              <w:rPr>
                <w:szCs w:val="20"/>
              </w:rPr>
            </w:pPr>
          </w:p>
        </w:tc>
      </w:tr>
      <w:tr w:rsidR="005C06BD" w:rsidRPr="008C05FD" w:rsidTr="008C05FD">
        <w:trPr>
          <w:cantSplit/>
          <w:trHeight w:val="20"/>
          <w:jc w:val="center"/>
        </w:trPr>
        <w:tc>
          <w:tcPr>
            <w:tcW w:w="2880" w:type="dxa"/>
            <w:vMerge w:val="restart"/>
          </w:tcPr>
          <w:p w:rsidR="005C06BD" w:rsidRPr="008C05FD" w:rsidRDefault="005C06BD" w:rsidP="008C05FD">
            <w:pPr>
              <w:pStyle w:val="ListParagraph"/>
              <w:numPr>
                <w:ilvl w:val="0"/>
                <w:numId w:val="1"/>
              </w:numPr>
              <w:contextualSpacing/>
              <w:rPr>
                <w:rFonts w:cs="Times New Roman"/>
                <w:szCs w:val="20"/>
              </w:rPr>
            </w:pPr>
            <w:r w:rsidRPr="00013D5D">
              <w:rPr>
                <w:rFonts w:cs="Times New Roman"/>
                <w:szCs w:val="20"/>
              </w:rPr>
              <w:t>Analyze main idea and supporting details in a variety of text and genre.</w:t>
            </w: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1</w:t>
            </w:r>
            <w:r w:rsidRPr="008C05FD">
              <w:rPr>
                <w:szCs w:val="20"/>
              </w:rPr>
              <w:t>-EO</w:t>
            </w:r>
            <w:r w:rsidR="005C06BD" w:rsidRPr="008C05FD">
              <w:rPr>
                <w:szCs w:val="20"/>
              </w:rPr>
              <w:t>.a.i</w:t>
            </w:r>
          </w:p>
        </w:tc>
        <w:tc>
          <w:tcPr>
            <w:tcW w:w="5760" w:type="dxa"/>
          </w:tcPr>
          <w:p w:rsidR="005C06BD" w:rsidRPr="008C05FD" w:rsidRDefault="005C06BD" w:rsidP="008C05FD">
            <w:pPr>
              <w:tabs>
                <w:tab w:val="left" w:pos="1665"/>
              </w:tabs>
              <w:contextualSpacing/>
              <w:rPr>
                <w:bCs/>
                <w:szCs w:val="20"/>
              </w:rPr>
            </w:pPr>
            <w:r w:rsidRPr="008C05FD">
              <w:rPr>
                <w:bCs/>
                <w:szCs w:val="20"/>
              </w:rPr>
              <w:t>Cite the textual evidence that most strongly supports an analysis of what the text says explicitly as well as inferences drawn from the text. (CCSS: RL.8.1)</w:t>
            </w:r>
          </w:p>
        </w:tc>
        <w:tc>
          <w:tcPr>
            <w:tcW w:w="2880" w:type="dxa"/>
            <w:vMerge w:val="restart"/>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1"/>
              </w:numPr>
              <w:contextualSpacing/>
              <w:rPr>
                <w:szCs w:val="20"/>
              </w:rPr>
            </w:pP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1</w:t>
            </w:r>
            <w:r w:rsidRPr="008C05FD">
              <w:rPr>
                <w:szCs w:val="20"/>
              </w:rPr>
              <w:t>-EO</w:t>
            </w:r>
            <w:r w:rsidR="005C06BD" w:rsidRPr="008C05FD">
              <w:rPr>
                <w:szCs w:val="20"/>
              </w:rPr>
              <w:t>.a.ii</w:t>
            </w:r>
          </w:p>
        </w:tc>
        <w:tc>
          <w:tcPr>
            <w:tcW w:w="5760" w:type="dxa"/>
          </w:tcPr>
          <w:p w:rsidR="005C06BD" w:rsidRPr="008C05FD" w:rsidRDefault="005C06BD" w:rsidP="008C05FD">
            <w:pPr>
              <w:contextualSpacing/>
              <w:rPr>
                <w:szCs w:val="20"/>
              </w:rPr>
            </w:pPr>
            <w:r w:rsidRPr="008C05FD">
              <w:rPr>
                <w:bCs/>
                <w:szCs w:val="20"/>
              </w:rPr>
              <w:t>Determine a theme or central idea of a text and analyze its development over the course of the text, including its relationship to the characters, setting, and plot; provide an objective summary of the text.</w:t>
            </w:r>
            <w:r w:rsidR="00A901FF" w:rsidRPr="008C05FD">
              <w:rPr>
                <w:rFonts w:cs="Verdana"/>
                <w:szCs w:val="20"/>
              </w:rPr>
              <w:t xml:space="preserve"> (CCSS: RL.8.2)</w:t>
            </w:r>
          </w:p>
        </w:tc>
        <w:tc>
          <w:tcPr>
            <w:tcW w:w="2880" w:type="dxa"/>
            <w:vMerge/>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1"/>
              </w:numPr>
              <w:contextualSpacing/>
              <w:rPr>
                <w:rFonts w:cs="Times New Roman"/>
                <w:szCs w:val="20"/>
              </w:rPr>
            </w:pP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1</w:t>
            </w:r>
            <w:r w:rsidRPr="008C05FD">
              <w:rPr>
                <w:szCs w:val="20"/>
              </w:rPr>
              <w:t>-EO</w:t>
            </w:r>
            <w:r w:rsidR="005C06BD" w:rsidRPr="008C05FD">
              <w:rPr>
                <w:szCs w:val="20"/>
              </w:rPr>
              <w:t>.a.iii</w:t>
            </w:r>
          </w:p>
        </w:tc>
        <w:tc>
          <w:tcPr>
            <w:tcW w:w="5760" w:type="dxa"/>
          </w:tcPr>
          <w:p w:rsidR="005C06BD" w:rsidRPr="008C05FD" w:rsidRDefault="005C06BD" w:rsidP="008C05FD">
            <w:pPr>
              <w:tabs>
                <w:tab w:val="left" w:pos="1572"/>
              </w:tabs>
              <w:contextualSpacing/>
              <w:rPr>
                <w:bCs/>
                <w:szCs w:val="20"/>
              </w:rPr>
            </w:pPr>
            <w:r w:rsidRPr="008C05FD">
              <w:rPr>
                <w:bCs/>
                <w:szCs w:val="20"/>
              </w:rPr>
              <w:t>Analyze how particular lines of dialogue or incidents in a story or drama propel the action, reveal aspects of a character, or provoke a decision. (CCSS: RL.8.3)</w:t>
            </w:r>
          </w:p>
        </w:tc>
        <w:tc>
          <w:tcPr>
            <w:tcW w:w="2880" w:type="dxa"/>
            <w:vMerge/>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1"/>
              </w:numPr>
              <w:contextualSpacing/>
              <w:rPr>
                <w:rFonts w:cs="Times New Roman"/>
                <w:szCs w:val="20"/>
              </w:rPr>
            </w:pP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2</w:t>
            </w:r>
            <w:r w:rsidRPr="008C05FD">
              <w:rPr>
                <w:szCs w:val="20"/>
              </w:rPr>
              <w:t>-EO</w:t>
            </w:r>
            <w:r w:rsidR="005C06BD" w:rsidRPr="008C05FD">
              <w:rPr>
                <w:szCs w:val="20"/>
              </w:rPr>
              <w:t>.a.ii</w:t>
            </w:r>
          </w:p>
        </w:tc>
        <w:tc>
          <w:tcPr>
            <w:tcW w:w="5760" w:type="dxa"/>
          </w:tcPr>
          <w:p w:rsidR="005C06BD" w:rsidRPr="008C05FD" w:rsidRDefault="005C06BD" w:rsidP="008C05FD">
            <w:pPr>
              <w:contextualSpacing/>
              <w:rPr>
                <w:szCs w:val="20"/>
              </w:rPr>
            </w:pPr>
            <w:r w:rsidRPr="008C05FD">
              <w:rPr>
                <w:bCs/>
                <w:szCs w:val="20"/>
              </w:rPr>
              <w:t>Determine a central idea of a text and analyze its development over the course of the text, including its relationship to supporting ideas; provide an objective summary of the text</w:t>
            </w:r>
            <w:r w:rsidRPr="008C05FD">
              <w:rPr>
                <w:szCs w:val="20"/>
              </w:rPr>
              <w:t xml:space="preserve"> </w:t>
            </w:r>
            <w:r w:rsidRPr="008C05FD">
              <w:rPr>
                <w:bCs/>
                <w:szCs w:val="20"/>
              </w:rPr>
              <w:t>(CCSS: RI.8.2)</w:t>
            </w:r>
          </w:p>
        </w:tc>
        <w:tc>
          <w:tcPr>
            <w:tcW w:w="2880" w:type="dxa"/>
            <w:vMerge/>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tcPr>
          <w:p w:rsidR="005C06BD" w:rsidRPr="008C05FD" w:rsidRDefault="005C06BD" w:rsidP="008C05FD">
            <w:pPr>
              <w:pStyle w:val="ListParagraph"/>
              <w:numPr>
                <w:ilvl w:val="0"/>
                <w:numId w:val="1"/>
              </w:numPr>
              <w:contextualSpacing/>
              <w:rPr>
                <w:rFonts w:cs="Times New Roman"/>
                <w:szCs w:val="20"/>
              </w:rPr>
            </w:pPr>
            <w:r w:rsidRPr="008C05FD">
              <w:rPr>
                <w:rFonts w:cs="Times New Roman"/>
                <w:szCs w:val="20"/>
              </w:rPr>
              <w:lastRenderedPageBreak/>
              <w:t>Infer using information from a variety of text and genre.</w:t>
            </w: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1</w:t>
            </w:r>
            <w:r w:rsidRPr="008C05FD">
              <w:rPr>
                <w:szCs w:val="20"/>
              </w:rPr>
              <w:t>-EO</w:t>
            </w:r>
            <w:r w:rsidR="005C06BD" w:rsidRPr="008C05FD">
              <w:rPr>
                <w:szCs w:val="20"/>
              </w:rPr>
              <w:t>.a.i</w:t>
            </w:r>
          </w:p>
        </w:tc>
        <w:tc>
          <w:tcPr>
            <w:tcW w:w="5760" w:type="dxa"/>
          </w:tcPr>
          <w:p w:rsidR="005C06BD" w:rsidRPr="008C05FD" w:rsidRDefault="005C06BD" w:rsidP="008C05FD">
            <w:pPr>
              <w:contextualSpacing/>
              <w:rPr>
                <w:szCs w:val="20"/>
              </w:rPr>
            </w:pPr>
            <w:r w:rsidRPr="008C05FD">
              <w:rPr>
                <w:bCs/>
                <w:szCs w:val="20"/>
              </w:rPr>
              <w:t>Cite the textual evidence that most strongly supports an analysis of what the text says explicitly as well as inferences drawn from the text.</w:t>
            </w:r>
            <w:r w:rsidRPr="008C05FD">
              <w:rPr>
                <w:szCs w:val="20"/>
              </w:rPr>
              <w:t xml:space="preserve"> </w:t>
            </w:r>
            <w:r w:rsidRPr="008C05FD">
              <w:rPr>
                <w:bCs/>
                <w:szCs w:val="20"/>
              </w:rPr>
              <w:t>(CCSS: RL.8.1)</w:t>
            </w:r>
          </w:p>
        </w:tc>
        <w:tc>
          <w:tcPr>
            <w:tcW w:w="2880" w:type="dxa"/>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tcPr>
          <w:p w:rsidR="005C06BD" w:rsidRPr="008C05FD" w:rsidRDefault="005C06BD" w:rsidP="008C05FD">
            <w:pPr>
              <w:pStyle w:val="ListParagraph"/>
              <w:numPr>
                <w:ilvl w:val="0"/>
                <w:numId w:val="1"/>
              </w:numPr>
              <w:contextualSpacing/>
              <w:rPr>
                <w:rFonts w:cs="Times New Roman"/>
                <w:strike/>
                <w:szCs w:val="20"/>
              </w:rPr>
            </w:pPr>
            <w:r w:rsidRPr="008C05FD">
              <w:rPr>
                <w:rFonts w:cs="Times New Roman"/>
                <w:strike/>
                <w:szCs w:val="20"/>
              </w:rPr>
              <w:t>Sequence events and procedures.</w:t>
            </w:r>
          </w:p>
        </w:tc>
        <w:tc>
          <w:tcPr>
            <w:tcW w:w="2880" w:type="dxa"/>
          </w:tcPr>
          <w:p w:rsidR="005C06BD" w:rsidRPr="008C05FD" w:rsidRDefault="005C06BD" w:rsidP="008C05FD">
            <w:pPr>
              <w:contextualSpacing/>
              <w:rPr>
                <w:szCs w:val="20"/>
                <w:highlight w:val="yellow"/>
              </w:rPr>
            </w:pPr>
          </w:p>
        </w:tc>
        <w:tc>
          <w:tcPr>
            <w:tcW w:w="5760" w:type="dxa"/>
          </w:tcPr>
          <w:p w:rsidR="005C06BD" w:rsidRPr="008C05FD" w:rsidRDefault="005C06BD" w:rsidP="008C05FD">
            <w:pPr>
              <w:contextualSpacing/>
              <w:rPr>
                <w:szCs w:val="20"/>
                <w:highlight w:val="yellow"/>
              </w:rPr>
            </w:pPr>
          </w:p>
        </w:tc>
        <w:tc>
          <w:tcPr>
            <w:tcW w:w="2880" w:type="dxa"/>
          </w:tcPr>
          <w:p w:rsidR="005C06BD" w:rsidRPr="008C05FD" w:rsidRDefault="008C4B59" w:rsidP="008C05FD">
            <w:pPr>
              <w:contextualSpacing/>
              <w:rPr>
                <w:szCs w:val="20"/>
                <w:highlight w:val="yellow"/>
              </w:rPr>
            </w:pPr>
            <w:r w:rsidRPr="008C05FD">
              <w:rPr>
                <w:szCs w:val="20"/>
              </w:rPr>
              <w:t>Not assessed at this grade level</w:t>
            </w:r>
            <w:r w:rsidR="005A4D51">
              <w:rPr>
                <w:szCs w:val="20"/>
              </w:rPr>
              <w:t>.</w:t>
            </w:r>
          </w:p>
        </w:tc>
      </w:tr>
      <w:tr w:rsidR="00074FC1" w:rsidRPr="008C05FD" w:rsidTr="008C05FD">
        <w:trPr>
          <w:cantSplit/>
          <w:trHeight w:val="20"/>
          <w:jc w:val="center"/>
        </w:trPr>
        <w:tc>
          <w:tcPr>
            <w:tcW w:w="2880" w:type="dxa"/>
          </w:tcPr>
          <w:p w:rsidR="00074FC1" w:rsidRPr="008C05FD" w:rsidRDefault="00074FC1" w:rsidP="008C05FD">
            <w:pPr>
              <w:pStyle w:val="ListParagraph"/>
              <w:numPr>
                <w:ilvl w:val="0"/>
                <w:numId w:val="1"/>
              </w:numPr>
              <w:contextualSpacing/>
              <w:rPr>
                <w:rFonts w:cs="Times New Roman"/>
                <w:strike/>
                <w:szCs w:val="20"/>
              </w:rPr>
            </w:pPr>
            <w:r w:rsidRPr="008C05FD">
              <w:rPr>
                <w:rFonts w:cs="Times New Roman"/>
                <w:strike/>
                <w:szCs w:val="20"/>
              </w:rPr>
              <w:t>Locate and recall information in different text structures (for example, cause and effect, problem/solution, compare/contrast).</w:t>
            </w:r>
          </w:p>
        </w:tc>
        <w:tc>
          <w:tcPr>
            <w:tcW w:w="2880" w:type="dxa"/>
          </w:tcPr>
          <w:p w:rsidR="00074FC1" w:rsidRPr="008C05FD" w:rsidRDefault="00074FC1" w:rsidP="008C05FD">
            <w:pPr>
              <w:contextualSpacing/>
              <w:rPr>
                <w:szCs w:val="20"/>
              </w:rPr>
            </w:pPr>
          </w:p>
        </w:tc>
        <w:tc>
          <w:tcPr>
            <w:tcW w:w="5760" w:type="dxa"/>
          </w:tcPr>
          <w:p w:rsidR="00074FC1" w:rsidRPr="008C05FD" w:rsidRDefault="00074FC1" w:rsidP="008C05FD">
            <w:pPr>
              <w:autoSpaceDE w:val="0"/>
              <w:autoSpaceDN w:val="0"/>
              <w:adjustRightInd w:val="0"/>
              <w:contextualSpacing/>
              <w:rPr>
                <w:rFonts w:cs="Verdana"/>
                <w:szCs w:val="20"/>
              </w:rPr>
            </w:pPr>
          </w:p>
        </w:tc>
        <w:tc>
          <w:tcPr>
            <w:tcW w:w="2880" w:type="dxa"/>
          </w:tcPr>
          <w:p w:rsidR="00074FC1" w:rsidRPr="008C05FD" w:rsidRDefault="00027BB1" w:rsidP="008C05FD">
            <w:pPr>
              <w:contextualSpacing/>
              <w:rPr>
                <w:szCs w:val="20"/>
              </w:rPr>
            </w:pPr>
            <w:r>
              <w:rPr>
                <w:szCs w:val="20"/>
              </w:rPr>
              <w:t>Not explicitly referenced in the CAS at 8</w:t>
            </w:r>
            <w:r w:rsidRPr="00027BB1">
              <w:rPr>
                <w:szCs w:val="20"/>
                <w:vertAlign w:val="superscript"/>
              </w:rPr>
              <w:t>th</w:t>
            </w:r>
            <w:r>
              <w:rPr>
                <w:szCs w:val="20"/>
              </w:rPr>
              <w:t xml:space="preserve"> grade or below.</w:t>
            </w:r>
          </w:p>
        </w:tc>
      </w:tr>
      <w:tr w:rsidR="008C05FD" w:rsidRPr="008C05FD" w:rsidTr="008C05FD">
        <w:trPr>
          <w:cantSplit/>
          <w:trHeight w:val="20"/>
          <w:jc w:val="center"/>
        </w:trPr>
        <w:tc>
          <w:tcPr>
            <w:tcW w:w="2880" w:type="dxa"/>
            <w:vMerge w:val="restart"/>
          </w:tcPr>
          <w:p w:rsidR="008C05FD" w:rsidRPr="008C05FD" w:rsidRDefault="008C05FD" w:rsidP="008C05FD">
            <w:pPr>
              <w:pStyle w:val="ListParagraph"/>
              <w:numPr>
                <w:ilvl w:val="0"/>
                <w:numId w:val="1"/>
              </w:numPr>
              <w:contextualSpacing/>
              <w:rPr>
                <w:rFonts w:cs="Times New Roman"/>
                <w:szCs w:val="20"/>
              </w:rPr>
            </w:pPr>
            <w:r w:rsidRPr="00013D5D">
              <w:rPr>
                <w:rFonts w:cs="Times New Roman"/>
                <w:szCs w:val="20"/>
              </w:rPr>
              <w:t>Identify the meaning of unfamiliar words in context using word recognition skills and context clues.</w:t>
            </w:r>
          </w:p>
        </w:tc>
        <w:tc>
          <w:tcPr>
            <w:tcW w:w="2880" w:type="dxa"/>
          </w:tcPr>
          <w:p w:rsidR="008C05FD" w:rsidRPr="008C05FD" w:rsidRDefault="008C05FD" w:rsidP="008C05FD">
            <w:pPr>
              <w:contextualSpacing/>
              <w:rPr>
                <w:szCs w:val="20"/>
              </w:rPr>
            </w:pPr>
            <w:r w:rsidRPr="008C05FD">
              <w:rPr>
                <w:szCs w:val="20"/>
              </w:rPr>
              <w:t>RWC10-GR.8-S.2-GLE.1-EO.b.i</w:t>
            </w:r>
          </w:p>
        </w:tc>
        <w:tc>
          <w:tcPr>
            <w:tcW w:w="5760" w:type="dxa"/>
          </w:tcPr>
          <w:p w:rsidR="008C05FD" w:rsidRPr="008C05FD" w:rsidRDefault="008C05FD" w:rsidP="008C05FD">
            <w:pPr>
              <w:contextualSpacing/>
              <w:rPr>
                <w:szCs w:val="20"/>
              </w:rPr>
            </w:pPr>
            <w:r w:rsidRPr="008C05FD">
              <w:rPr>
                <w:bCs/>
                <w:szCs w:val="20"/>
              </w:rPr>
              <w:t>Determine the meaning of words and phrases as they are used in a text, including figurative and connotative meanings; analyze the impact of specific word choices on meaning and tone, including analogies or allusions to other texts.</w:t>
            </w:r>
            <w:r w:rsidRPr="008C05FD">
              <w:rPr>
                <w:rFonts w:cs="Verdana"/>
                <w:szCs w:val="20"/>
              </w:rPr>
              <w:t xml:space="preserve"> (CCSS: RL.8.4)</w:t>
            </w:r>
          </w:p>
        </w:tc>
        <w:tc>
          <w:tcPr>
            <w:tcW w:w="2880" w:type="dxa"/>
            <w:vMerge w:val="restart"/>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tcPr>
          <w:p w:rsidR="008C05FD" w:rsidRPr="008C05FD" w:rsidRDefault="008C05FD" w:rsidP="008C05FD">
            <w:pPr>
              <w:pStyle w:val="ListParagraph"/>
              <w:numPr>
                <w:ilvl w:val="0"/>
                <w:numId w:val="1"/>
              </w:numPr>
              <w:contextualSpacing/>
              <w:rPr>
                <w:rFonts w:cs="Times New Roman"/>
                <w:szCs w:val="20"/>
              </w:rPr>
            </w:pPr>
          </w:p>
        </w:tc>
        <w:tc>
          <w:tcPr>
            <w:tcW w:w="2880" w:type="dxa"/>
          </w:tcPr>
          <w:p w:rsidR="008C05FD" w:rsidRPr="008C05FD" w:rsidRDefault="008C05FD" w:rsidP="008C05FD">
            <w:pPr>
              <w:contextualSpacing/>
              <w:rPr>
                <w:szCs w:val="20"/>
              </w:rPr>
            </w:pPr>
            <w:r w:rsidRPr="008C05FD">
              <w:rPr>
                <w:szCs w:val="20"/>
              </w:rPr>
              <w:t>RWC10-GR.8-S.2-GLE.2-EO.b.i</w:t>
            </w:r>
          </w:p>
        </w:tc>
        <w:tc>
          <w:tcPr>
            <w:tcW w:w="5760" w:type="dxa"/>
          </w:tcPr>
          <w:p w:rsidR="008C05FD" w:rsidRPr="008C05FD" w:rsidRDefault="008C05FD" w:rsidP="008C05FD">
            <w:pPr>
              <w:contextualSpacing/>
              <w:rPr>
                <w:bCs/>
                <w:szCs w:val="20"/>
              </w:rPr>
            </w:pPr>
            <w:r w:rsidRPr="008C05FD">
              <w:rPr>
                <w:bCs/>
                <w:szCs w:val="20"/>
              </w:rPr>
              <w:t>Determine the meaning of words and phrases as they are used in a text, including figurative, connotative, and technical meanings; analyze the impact of specific word choices on meaning and tone, including analogies or allusions to other texts.</w:t>
            </w:r>
            <w:r w:rsidRPr="008C05FD">
              <w:rPr>
                <w:rFonts w:cs="Verdana"/>
                <w:szCs w:val="20"/>
              </w:rPr>
              <w:t xml:space="preserve"> (CCSS: RI.8.4)</w:t>
            </w:r>
          </w:p>
        </w:tc>
        <w:tc>
          <w:tcPr>
            <w:tcW w:w="2880" w:type="dxa"/>
            <w:vMerge/>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tcPr>
          <w:p w:rsidR="008C05FD" w:rsidRPr="008C05FD" w:rsidRDefault="008C05FD" w:rsidP="008C05FD">
            <w:pPr>
              <w:pStyle w:val="ListParagraph"/>
              <w:numPr>
                <w:ilvl w:val="0"/>
                <w:numId w:val="1"/>
              </w:numPr>
              <w:contextualSpacing/>
              <w:rPr>
                <w:rFonts w:cs="Times New Roman"/>
                <w:szCs w:val="20"/>
              </w:rPr>
            </w:pPr>
          </w:p>
        </w:tc>
        <w:tc>
          <w:tcPr>
            <w:tcW w:w="2880" w:type="dxa"/>
          </w:tcPr>
          <w:p w:rsidR="008C05FD" w:rsidRPr="008C05FD" w:rsidRDefault="008C05FD" w:rsidP="008C05FD">
            <w:pPr>
              <w:contextualSpacing/>
              <w:rPr>
                <w:szCs w:val="20"/>
              </w:rPr>
            </w:pPr>
            <w:r w:rsidRPr="008C05FD">
              <w:rPr>
                <w:szCs w:val="20"/>
              </w:rPr>
              <w:t>RWC10-GR.8-S.2-GLE.3-EO.a</w:t>
            </w:r>
          </w:p>
        </w:tc>
        <w:tc>
          <w:tcPr>
            <w:tcW w:w="5760" w:type="dxa"/>
          </w:tcPr>
          <w:p w:rsidR="008C05FD" w:rsidRPr="008C05FD" w:rsidRDefault="008C05FD" w:rsidP="008C05FD">
            <w:pPr>
              <w:contextualSpacing/>
              <w:rPr>
                <w:szCs w:val="20"/>
              </w:rPr>
            </w:pPr>
            <w:r w:rsidRPr="008C05FD">
              <w:rPr>
                <w:szCs w:val="20"/>
              </w:rPr>
              <w:t xml:space="preserve">Determine or clarify the meaning of unknown and multiple-meaning words or phrases based on </w:t>
            </w:r>
            <w:r w:rsidRPr="008C05FD">
              <w:rPr>
                <w:i/>
                <w:iCs/>
                <w:szCs w:val="20"/>
              </w:rPr>
              <w:t>grade 8 reading and content</w:t>
            </w:r>
            <w:r w:rsidRPr="008C05FD">
              <w:rPr>
                <w:szCs w:val="20"/>
              </w:rPr>
              <w:t>, choosing flexibly from a range of strategies.</w:t>
            </w:r>
            <w:r w:rsidRPr="008C05FD">
              <w:rPr>
                <w:rFonts w:cs="Verdana"/>
                <w:szCs w:val="20"/>
              </w:rPr>
              <w:t xml:space="preserve"> (CCSS: L.8.4)</w:t>
            </w:r>
          </w:p>
        </w:tc>
        <w:tc>
          <w:tcPr>
            <w:tcW w:w="2880" w:type="dxa"/>
            <w:vMerge/>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tcPr>
          <w:p w:rsidR="008C05FD" w:rsidRPr="008C05FD" w:rsidRDefault="008C05FD" w:rsidP="008C05FD">
            <w:pPr>
              <w:pStyle w:val="ListParagraph"/>
              <w:numPr>
                <w:ilvl w:val="0"/>
                <w:numId w:val="1"/>
              </w:numPr>
              <w:contextualSpacing/>
              <w:rPr>
                <w:rFonts w:cs="Times New Roman"/>
                <w:szCs w:val="20"/>
              </w:rPr>
            </w:pPr>
          </w:p>
        </w:tc>
        <w:tc>
          <w:tcPr>
            <w:tcW w:w="2880" w:type="dxa"/>
          </w:tcPr>
          <w:p w:rsidR="008C05FD" w:rsidRPr="008C05FD" w:rsidRDefault="008C05FD" w:rsidP="008C05FD">
            <w:pPr>
              <w:contextualSpacing/>
              <w:rPr>
                <w:szCs w:val="20"/>
              </w:rPr>
            </w:pPr>
            <w:r w:rsidRPr="008C05FD">
              <w:rPr>
                <w:szCs w:val="20"/>
              </w:rPr>
              <w:t>RWC10-GR.8-S.2-GLE.3-EO.a.i</w:t>
            </w:r>
          </w:p>
        </w:tc>
        <w:tc>
          <w:tcPr>
            <w:tcW w:w="5760" w:type="dxa"/>
          </w:tcPr>
          <w:p w:rsidR="008C05FD" w:rsidRPr="008C05FD" w:rsidRDefault="008C05FD" w:rsidP="008C05FD">
            <w:pPr>
              <w:pStyle w:val="NoSpacing"/>
              <w:contextualSpacing/>
              <w:rPr>
                <w:rFonts w:ascii="Verdana" w:hAnsi="Verdana"/>
                <w:sz w:val="20"/>
                <w:szCs w:val="20"/>
              </w:rPr>
            </w:pPr>
            <w:r w:rsidRPr="008C05FD">
              <w:rPr>
                <w:rFonts w:ascii="Verdana" w:hAnsi="Verdana"/>
                <w:sz w:val="20"/>
                <w:szCs w:val="20"/>
              </w:rPr>
              <w:t xml:space="preserve">Select and employ strategies to persist when encountering unknown or ambiguous words or difficult passages </w:t>
            </w:r>
          </w:p>
        </w:tc>
        <w:tc>
          <w:tcPr>
            <w:tcW w:w="2880" w:type="dxa"/>
            <w:vMerge/>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tcPr>
          <w:p w:rsidR="008C05FD" w:rsidRPr="008C05FD" w:rsidRDefault="008C05FD" w:rsidP="008C05FD">
            <w:pPr>
              <w:pStyle w:val="ListParagraph"/>
              <w:numPr>
                <w:ilvl w:val="0"/>
                <w:numId w:val="1"/>
              </w:numPr>
              <w:contextualSpacing/>
              <w:rPr>
                <w:rFonts w:cs="Times New Roman"/>
                <w:szCs w:val="20"/>
              </w:rPr>
            </w:pPr>
          </w:p>
        </w:tc>
        <w:tc>
          <w:tcPr>
            <w:tcW w:w="2880" w:type="dxa"/>
          </w:tcPr>
          <w:p w:rsidR="008C05FD" w:rsidRPr="008C05FD" w:rsidRDefault="008C05FD" w:rsidP="008C05FD">
            <w:pPr>
              <w:contextualSpacing/>
              <w:rPr>
                <w:szCs w:val="20"/>
              </w:rPr>
            </w:pPr>
            <w:r w:rsidRPr="008C05FD">
              <w:rPr>
                <w:szCs w:val="20"/>
              </w:rPr>
              <w:t>RWC10-GR.8-S.2-GLE.3-EO.a.iv</w:t>
            </w:r>
          </w:p>
        </w:tc>
        <w:tc>
          <w:tcPr>
            <w:tcW w:w="5760" w:type="dxa"/>
          </w:tcPr>
          <w:p w:rsidR="008C05FD" w:rsidRPr="008C05FD" w:rsidRDefault="008C05FD" w:rsidP="008C05FD">
            <w:pPr>
              <w:contextualSpacing/>
              <w:rPr>
                <w:bCs/>
                <w:szCs w:val="20"/>
              </w:rPr>
            </w:pPr>
            <w:r w:rsidRPr="008C05FD">
              <w:rPr>
                <w:szCs w:val="20"/>
              </w:rPr>
              <w:t>Use context (e.g., the overall meaning of a sentence or paragraph; a word’s position or function in a sentence) as a clue to the meaning of a word or phrase.</w:t>
            </w:r>
            <w:r w:rsidRPr="008C05FD">
              <w:rPr>
                <w:rFonts w:cs="Verdana"/>
                <w:szCs w:val="20"/>
              </w:rPr>
              <w:t xml:space="preserve"> (CCSS: L.8.4a)</w:t>
            </w:r>
          </w:p>
        </w:tc>
        <w:tc>
          <w:tcPr>
            <w:tcW w:w="2880" w:type="dxa"/>
            <w:vMerge/>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val="restart"/>
          </w:tcPr>
          <w:p w:rsidR="008C05FD" w:rsidRPr="008C05FD" w:rsidRDefault="008C05FD" w:rsidP="008C05FD">
            <w:pPr>
              <w:contextualSpacing/>
              <w:rPr>
                <w:rFonts w:cs="Times New Roman"/>
                <w:b/>
                <w:szCs w:val="20"/>
              </w:rPr>
            </w:pPr>
            <w:r w:rsidRPr="008C05FD">
              <w:rPr>
                <w:rFonts w:cs="Times New Roman"/>
                <w:b/>
                <w:szCs w:val="20"/>
              </w:rPr>
              <w:lastRenderedPageBreak/>
              <w:t>Continued…</w:t>
            </w:r>
          </w:p>
          <w:p w:rsidR="008C05FD" w:rsidRPr="008C05FD" w:rsidRDefault="008C05FD" w:rsidP="008C05FD">
            <w:pPr>
              <w:ind w:left="288" w:hanging="288"/>
              <w:contextualSpacing/>
              <w:rPr>
                <w:rFonts w:cs="Times New Roman"/>
                <w:szCs w:val="20"/>
              </w:rPr>
            </w:pPr>
            <w:proofErr w:type="gramStart"/>
            <w:r>
              <w:rPr>
                <w:rFonts w:cs="Times New Roman"/>
                <w:szCs w:val="20"/>
              </w:rPr>
              <w:t xml:space="preserve">g.  </w:t>
            </w:r>
            <w:r w:rsidRPr="008C05FD">
              <w:rPr>
                <w:rFonts w:cs="Times New Roman"/>
                <w:szCs w:val="20"/>
              </w:rPr>
              <w:t>Identify</w:t>
            </w:r>
            <w:proofErr w:type="gramEnd"/>
            <w:r w:rsidRPr="008C05FD">
              <w:rPr>
                <w:rFonts w:cs="Times New Roman"/>
                <w:szCs w:val="20"/>
              </w:rPr>
              <w:t xml:space="preserve"> the meaning of unfamiliar words in context using word recognition skills and context clues.</w:t>
            </w:r>
          </w:p>
        </w:tc>
        <w:tc>
          <w:tcPr>
            <w:tcW w:w="2880" w:type="dxa"/>
          </w:tcPr>
          <w:p w:rsidR="008C05FD" w:rsidRPr="008C05FD" w:rsidRDefault="008C05FD" w:rsidP="008C05FD">
            <w:pPr>
              <w:contextualSpacing/>
              <w:rPr>
                <w:szCs w:val="20"/>
              </w:rPr>
            </w:pPr>
            <w:r w:rsidRPr="008C05FD">
              <w:rPr>
                <w:szCs w:val="20"/>
              </w:rPr>
              <w:t>RWC10-GR.8-S.2-GLE.3-EO.a.v</w:t>
            </w:r>
          </w:p>
        </w:tc>
        <w:tc>
          <w:tcPr>
            <w:tcW w:w="5760" w:type="dxa"/>
          </w:tcPr>
          <w:p w:rsidR="008C05FD" w:rsidRPr="008C05FD" w:rsidRDefault="008C05FD" w:rsidP="008C05FD">
            <w:pPr>
              <w:contextualSpacing/>
              <w:rPr>
                <w:szCs w:val="20"/>
              </w:rPr>
            </w:pPr>
            <w:r w:rsidRPr="008C05FD">
              <w:rPr>
                <w:szCs w:val="20"/>
              </w:rPr>
              <w:t xml:space="preserve">Use common, grade-appropriate Greek or Latin affixes and roots as clues to the meaning of a word (e.g., </w:t>
            </w:r>
            <w:r w:rsidRPr="008C05FD">
              <w:rPr>
                <w:i/>
                <w:iCs/>
                <w:szCs w:val="20"/>
              </w:rPr>
              <w:t xml:space="preserve">precede, recede, </w:t>
            </w:r>
            <w:proofErr w:type="gramStart"/>
            <w:r w:rsidRPr="008C05FD">
              <w:rPr>
                <w:i/>
                <w:iCs/>
                <w:szCs w:val="20"/>
              </w:rPr>
              <w:t>secede</w:t>
            </w:r>
            <w:proofErr w:type="gramEnd"/>
            <w:r w:rsidRPr="008C05FD">
              <w:rPr>
                <w:szCs w:val="20"/>
              </w:rPr>
              <w:t>).</w:t>
            </w:r>
            <w:r w:rsidRPr="008C05FD">
              <w:rPr>
                <w:rFonts w:cs="Verdana"/>
                <w:szCs w:val="20"/>
              </w:rPr>
              <w:t xml:space="preserve"> (CCSS: L.8.4b)</w:t>
            </w:r>
          </w:p>
        </w:tc>
        <w:tc>
          <w:tcPr>
            <w:tcW w:w="2880" w:type="dxa"/>
            <w:vMerge w:val="restart"/>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tcPr>
          <w:p w:rsidR="008C05FD" w:rsidRPr="008C05FD" w:rsidRDefault="008C05FD" w:rsidP="008C05FD">
            <w:pPr>
              <w:pStyle w:val="ListParagraph"/>
              <w:numPr>
                <w:ilvl w:val="0"/>
                <w:numId w:val="1"/>
              </w:numPr>
              <w:contextualSpacing/>
              <w:rPr>
                <w:rFonts w:cs="Times New Roman"/>
                <w:szCs w:val="20"/>
              </w:rPr>
            </w:pPr>
          </w:p>
        </w:tc>
        <w:tc>
          <w:tcPr>
            <w:tcW w:w="2880" w:type="dxa"/>
          </w:tcPr>
          <w:p w:rsidR="008C05FD" w:rsidRPr="008C05FD" w:rsidRDefault="008C05FD" w:rsidP="008C05FD">
            <w:pPr>
              <w:contextualSpacing/>
              <w:rPr>
                <w:szCs w:val="20"/>
              </w:rPr>
            </w:pPr>
            <w:r w:rsidRPr="008C05FD">
              <w:rPr>
                <w:szCs w:val="20"/>
              </w:rPr>
              <w:t>RWC10-GR.8-S.2-GLE.3-EO.b.ii</w:t>
            </w:r>
          </w:p>
        </w:tc>
        <w:tc>
          <w:tcPr>
            <w:tcW w:w="5760" w:type="dxa"/>
          </w:tcPr>
          <w:p w:rsidR="008C05FD" w:rsidRPr="008C05FD" w:rsidRDefault="008C05FD" w:rsidP="008C05FD">
            <w:pPr>
              <w:contextualSpacing/>
              <w:rPr>
                <w:szCs w:val="20"/>
              </w:rPr>
            </w:pPr>
            <w:r w:rsidRPr="008C05FD">
              <w:rPr>
                <w:szCs w:val="20"/>
              </w:rPr>
              <w:t>Use the relationship between particular words to better understand each of the words</w:t>
            </w:r>
            <w:r w:rsidRPr="008C05FD">
              <w:rPr>
                <w:rFonts w:cs="Verdana"/>
                <w:szCs w:val="20"/>
              </w:rPr>
              <w:t>(CCSS: L.8.5b)</w:t>
            </w:r>
          </w:p>
        </w:tc>
        <w:tc>
          <w:tcPr>
            <w:tcW w:w="2880" w:type="dxa"/>
            <w:vMerge/>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tcPr>
          <w:p w:rsidR="008C05FD" w:rsidRPr="008C05FD" w:rsidRDefault="008C05FD" w:rsidP="008C05FD">
            <w:pPr>
              <w:pStyle w:val="ListParagraph"/>
              <w:numPr>
                <w:ilvl w:val="0"/>
                <w:numId w:val="1"/>
              </w:numPr>
              <w:contextualSpacing/>
              <w:rPr>
                <w:rFonts w:cs="Times New Roman"/>
                <w:szCs w:val="20"/>
              </w:rPr>
            </w:pPr>
          </w:p>
        </w:tc>
        <w:tc>
          <w:tcPr>
            <w:tcW w:w="2880" w:type="dxa"/>
          </w:tcPr>
          <w:p w:rsidR="008C05FD" w:rsidRPr="008C05FD" w:rsidRDefault="008C05FD" w:rsidP="008C05FD">
            <w:pPr>
              <w:contextualSpacing/>
              <w:rPr>
                <w:szCs w:val="20"/>
              </w:rPr>
            </w:pPr>
            <w:r w:rsidRPr="008C05FD">
              <w:rPr>
                <w:szCs w:val="20"/>
              </w:rPr>
              <w:t>RWC10-GR.8-S.2-GLE.3-EO.b.iii</w:t>
            </w:r>
          </w:p>
        </w:tc>
        <w:tc>
          <w:tcPr>
            <w:tcW w:w="5760" w:type="dxa"/>
          </w:tcPr>
          <w:p w:rsidR="008C05FD" w:rsidRPr="008C05FD" w:rsidRDefault="008C05FD" w:rsidP="008C05FD">
            <w:pPr>
              <w:contextualSpacing/>
              <w:rPr>
                <w:bCs/>
                <w:szCs w:val="20"/>
              </w:rPr>
            </w:pPr>
            <w:r w:rsidRPr="008C05FD">
              <w:rPr>
                <w:szCs w:val="20"/>
              </w:rPr>
              <w:t xml:space="preserve">Distinguish among the connotations (associations) of words with similar denotations (definitions) (e.g., </w:t>
            </w:r>
            <w:r w:rsidRPr="008C05FD">
              <w:rPr>
                <w:i/>
                <w:iCs/>
                <w:szCs w:val="20"/>
              </w:rPr>
              <w:t>bullheaded, willful, firm, persistent, resolute</w:t>
            </w:r>
            <w:r w:rsidRPr="008C05FD">
              <w:rPr>
                <w:szCs w:val="20"/>
              </w:rPr>
              <w:t>).</w:t>
            </w:r>
            <w:r w:rsidRPr="008C05FD">
              <w:rPr>
                <w:rFonts w:cs="Verdana"/>
                <w:szCs w:val="20"/>
              </w:rPr>
              <w:t xml:space="preserve"> (CCSS: L.8.5c)</w:t>
            </w:r>
          </w:p>
        </w:tc>
        <w:tc>
          <w:tcPr>
            <w:tcW w:w="2880" w:type="dxa"/>
            <w:vMerge/>
          </w:tcPr>
          <w:p w:rsidR="008C05FD" w:rsidRPr="008C05FD" w:rsidRDefault="008C05FD" w:rsidP="008C05FD">
            <w:pPr>
              <w:contextualSpacing/>
              <w:rPr>
                <w:szCs w:val="20"/>
              </w:rPr>
            </w:pPr>
          </w:p>
        </w:tc>
      </w:tr>
      <w:tr w:rsidR="008C05FD" w:rsidRPr="008C05FD" w:rsidTr="008C05FD">
        <w:trPr>
          <w:cantSplit/>
          <w:trHeight w:val="20"/>
          <w:jc w:val="center"/>
        </w:trPr>
        <w:tc>
          <w:tcPr>
            <w:tcW w:w="2880" w:type="dxa"/>
            <w:vMerge/>
          </w:tcPr>
          <w:p w:rsidR="008C05FD" w:rsidRPr="008C05FD" w:rsidRDefault="008C05FD" w:rsidP="008C05FD">
            <w:pPr>
              <w:pStyle w:val="ListParagraph"/>
              <w:numPr>
                <w:ilvl w:val="0"/>
                <w:numId w:val="1"/>
              </w:numPr>
              <w:contextualSpacing/>
              <w:rPr>
                <w:rFonts w:cs="Times New Roman"/>
                <w:szCs w:val="20"/>
              </w:rPr>
            </w:pPr>
          </w:p>
        </w:tc>
        <w:tc>
          <w:tcPr>
            <w:tcW w:w="2880" w:type="dxa"/>
          </w:tcPr>
          <w:p w:rsidR="008C05FD" w:rsidRPr="008C05FD" w:rsidRDefault="008C05FD" w:rsidP="008C05FD">
            <w:pPr>
              <w:contextualSpacing/>
              <w:rPr>
                <w:szCs w:val="20"/>
              </w:rPr>
            </w:pPr>
            <w:r w:rsidRPr="008C05FD">
              <w:rPr>
                <w:szCs w:val="20"/>
              </w:rPr>
              <w:t>RWC10-GR.8-S.2-GLE.3-EO.c</w:t>
            </w:r>
          </w:p>
        </w:tc>
        <w:tc>
          <w:tcPr>
            <w:tcW w:w="5760" w:type="dxa"/>
          </w:tcPr>
          <w:p w:rsidR="008C05FD" w:rsidRPr="008C05FD" w:rsidRDefault="008C05FD" w:rsidP="008C05FD">
            <w:pPr>
              <w:contextualSpacing/>
              <w:rPr>
                <w:bCs/>
                <w:szCs w:val="20"/>
              </w:rPr>
            </w:pPr>
            <w:r w:rsidRPr="008C05FD">
              <w:rPr>
                <w:szCs w:val="20"/>
              </w:rPr>
              <w:t>Acquire and use accurately grade-appropriate general academic and domain-specific words and phrases; gather vocabulary knowledge when considering a word or phrase important to comprehension or expression.</w:t>
            </w:r>
            <w:r w:rsidRPr="008C05FD">
              <w:rPr>
                <w:rFonts w:cs="Verdana"/>
                <w:szCs w:val="20"/>
              </w:rPr>
              <w:t xml:space="preserve"> (CCSS: L.8.6)</w:t>
            </w:r>
          </w:p>
        </w:tc>
        <w:tc>
          <w:tcPr>
            <w:tcW w:w="2880" w:type="dxa"/>
            <w:vMerge/>
          </w:tcPr>
          <w:p w:rsidR="008C05FD" w:rsidRPr="008C05FD" w:rsidRDefault="008C05FD" w:rsidP="008C05FD">
            <w:pPr>
              <w:contextualSpacing/>
              <w:rPr>
                <w:szCs w:val="20"/>
              </w:rPr>
            </w:pPr>
          </w:p>
        </w:tc>
      </w:tr>
    </w:tbl>
    <w:p w:rsidR="008C05FD" w:rsidRDefault="008C05FD">
      <w:r>
        <w:br w:type="page"/>
      </w:r>
    </w:p>
    <w:tbl>
      <w:tblPr>
        <w:tblStyle w:val="TableGrid"/>
        <w:tblW w:w="14400" w:type="dxa"/>
        <w:jc w:val="center"/>
        <w:tblLayout w:type="fixed"/>
        <w:tblLook w:val="04A0"/>
      </w:tblPr>
      <w:tblGrid>
        <w:gridCol w:w="2880"/>
        <w:gridCol w:w="2880"/>
        <w:gridCol w:w="5760"/>
        <w:gridCol w:w="2880"/>
      </w:tblGrid>
      <w:tr w:rsidR="00074FC1" w:rsidRPr="008C05FD" w:rsidTr="008C05FD">
        <w:trPr>
          <w:cantSplit/>
          <w:trHeight w:val="20"/>
          <w:tblHeader/>
          <w:jc w:val="center"/>
        </w:trPr>
        <w:tc>
          <w:tcPr>
            <w:tcW w:w="2880" w:type="dxa"/>
            <w:shd w:val="clear" w:color="auto" w:fill="C6D9F1" w:themeFill="text2" w:themeFillTint="33"/>
          </w:tcPr>
          <w:p w:rsidR="00074FC1" w:rsidRPr="008C05FD" w:rsidRDefault="00074FC1" w:rsidP="008C05FD">
            <w:pPr>
              <w:pStyle w:val="Default"/>
              <w:contextualSpacing/>
              <w:rPr>
                <w:rFonts w:ascii="Verdana" w:hAnsi="Verdana" w:cs="Times New Roman"/>
                <w:sz w:val="20"/>
                <w:szCs w:val="20"/>
              </w:rPr>
            </w:pPr>
            <w:r w:rsidRPr="008C05FD">
              <w:rPr>
                <w:rFonts w:ascii="Verdana" w:hAnsi="Verdana" w:cs="Times New Roman"/>
                <w:b/>
                <w:bCs/>
                <w:sz w:val="20"/>
                <w:szCs w:val="20"/>
              </w:rPr>
              <w:lastRenderedPageBreak/>
              <w:t xml:space="preserve">Standard 4 </w:t>
            </w:r>
          </w:p>
        </w:tc>
        <w:tc>
          <w:tcPr>
            <w:tcW w:w="11520" w:type="dxa"/>
            <w:gridSpan w:val="3"/>
            <w:shd w:val="clear" w:color="auto" w:fill="C6D9F1" w:themeFill="text2" w:themeFillTint="33"/>
          </w:tcPr>
          <w:p w:rsidR="00074FC1" w:rsidRPr="008C05FD" w:rsidRDefault="00074FC1" w:rsidP="008C05FD">
            <w:pPr>
              <w:pStyle w:val="Default"/>
              <w:contextualSpacing/>
              <w:rPr>
                <w:rFonts w:ascii="Verdana" w:hAnsi="Verdana" w:cs="Times New Roman"/>
                <w:sz w:val="20"/>
                <w:szCs w:val="20"/>
              </w:rPr>
            </w:pPr>
            <w:r w:rsidRPr="008C05FD">
              <w:rPr>
                <w:rFonts w:ascii="Verdana" w:hAnsi="Verdana" w:cs="Times New Roman"/>
                <w:sz w:val="20"/>
                <w:szCs w:val="20"/>
              </w:rPr>
              <w:t xml:space="preserve">Students apply thinking skills to their reading, speaking, listening, and viewing. </w:t>
            </w:r>
          </w:p>
        </w:tc>
      </w:tr>
      <w:tr w:rsidR="00074FC1" w:rsidRPr="008C05FD" w:rsidTr="008C05FD">
        <w:trPr>
          <w:cantSplit/>
          <w:trHeight w:val="20"/>
          <w:tblHeader/>
          <w:jc w:val="center"/>
        </w:trPr>
        <w:tc>
          <w:tcPr>
            <w:tcW w:w="2880" w:type="dxa"/>
            <w:shd w:val="clear" w:color="auto" w:fill="D9D9D9" w:themeFill="background1" w:themeFillShade="D9"/>
          </w:tcPr>
          <w:p w:rsidR="00074FC1" w:rsidRPr="008C05FD" w:rsidRDefault="00074FC1" w:rsidP="008C05FD">
            <w:pPr>
              <w:pStyle w:val="Default"/>
              <w:contextualSpacing/>
              <w:rPr>
                <w:rFonts w:ascii="Verdana" w:hAnsi="Verdana" w:cs="Times New Roman"/>
                <w:sz w:val="20"/>
                <w:szCs w:val="20"/>
              </w:rPr>
            </w:pPr>
            <w:r w:rsidRPr="008C05FD">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8C05FD" w:rsidRPr="008C05FD" w:rsidRDefault="00074FC1" w:rsidP="008C05FD">
            <w:pPr>
              <w:pStyle w:val="Default"/>
              <w:numPr>
                <w:ilvl w:val="0"/>
                <w:numId w:val="18"/>
              </w:numPr>
              <w:contextualSpacing/>
              <w:rPr>
                <w:rFonts w:ascii="Verdana" w:hAnsi="Verdana" w:cs="Times New Roman"/>
                <w:sz w:val="20"/>
                <w:szCs w:val="20"/>
              </w:rPr>
            </w:pPr>
            <w:r w:rsidRPr="008C05FD">
              <w:rPr>
                <w:rFonts w:ascii="Verdana" w:hAnsi="Verdana" w:cs="Times New Roman"/>
                <w:sz w:val="20"/>
                <w:szCs w:val="20"/>
              </w:rPr>
              <w:t xml:space="preserve">Recognizing an author’s or speaker’s point of view and purpose, separating fact from opinion; </w:t>
            </w:r>
          </w:p>
          <w:p w:rsidR="008C05FD" w:rsidRPr="008C05FD" w:rsidRDefault="00074FC1" w:rsidP="008C05FD">
            <w:pPr>
              <w:pStyle w:val="Default"/>
              <w:numPr>
                <w:ilvl w:val="0"/>
                <w:numId w:val="18"/>
              </w:numPr>
              <w:contextualSpacing/>
              <w:rPr>
                <w:rFonts w:ascii="Verdana" w:hAnsi="Verdana" w:cs="Times New Roman"/>
                <w:sz w:val="20"/>
                <w:szCs w:val="20"/>
              </w:rPr>
            </w:pPr>
            <w:r w:rsidRPr="008C05FD">
              <w:rPr>
                <w:rFonts w:ascii="Verdana" w:hAnsi="Verdana" w:cs="Times New Roman"/>
                <w:sz w:val="20"/>
                <w:szCs w:val="20"/>
              </w:rPr>
              <w:t xml:space="preserve">Using reading, writing, speaking, listening, and viewing skills to solve problems and answer questions; </w:t>
            </w:r>
          </w:p>
          <w:p w:rsidR="008C05FD" w:rsidRPr="008C05FD" w:rsidRDefault="00074FC1" w:rsidP="008C05FD">
            <w:pPr>
              <w:pStyle w:val="Default"/>
              <w:numPr>
                <w:ilvl w:val="0"/>
                <w:numId w:val="18"/>
              </w:numPr>
              <w:contextualSpacing/>
              <w:rPr>
                <w:rFonts w:ascii="Verdana" w:hAnsi="Verdana" w:cs="Times New Roman"/>
                <w:sz w:val="20"/>
                <w:szCs w:val="20"/>
              </w:rPr>
            </w:pPr>
            <w:r w:rsidRPr="008C05FD">
              <w:rPr>
                <w:rFonts w:ascii="Verdana" w:hAnsi="Verdana" w:cs="Times New Roman"/>
                <w:sz w:val="20"/>
                <w:szCs w:val="20"/>
              </w:rPr>
              <w:t xml:space="preserve">Making predictions, drawing conclusions, and analyzing what they read, hear, and view; </w:t>
            </w:r>
          </w:p>
          <w:p w:rsidR="008C05FD" w:rsidRPr="008C05FD" w:rsidRDefault="00074FC1" w:rsidP="008C05FD">
            <w:pPr>
              <w:pStyle w:val="Default"/>
              <w:numPr>
                <w:ilvl w:val="0"/>
                <w:numId w:val="18"/>
              </w:numPr>
              <w:contextualSpacing/>
              <w:rPr>
                <w:rFonts w:ascii="Verdana" w:hAnsi="Verdana" w:cs="Times New Roman"/>
                <w:sz w:val="20"/>
                <w:szCs w:val="20"/>
              </w:rPr>
            </w:pPr>
            <w:r w:rsidRPr="008C05FD">
              <w:rPr>
                <w:rFonts w:ascii="Verdana" w:hAnsi="Verdana" w:cs="Times New Roman"/>
                <w:sz w:val="20"/>
                <w:szCs w:val="20"/>
              </w:rPr>
              <w:t xml:space="preserve">Recognizing, expressing, and defending a point of view orally in an articulate manner and in writing; and </w:t>
            </w:r>
          </w:p>
          <w:p w:rsidR="00074FC1" w:rsidRPr="008C05FD" w:rsidRDefault="00074FC1" w:rsidP="008C05FD">
            <w:pPr>
              <w:pStyle w:val="Default"/>
              <w:numPr>
                <w:ilvl w:val="0"/>
                <w:numId w:val="18"/>
              </w:numPr>
              <w:contextualSpacing/>
              <w:rPr>
                <w:rFonts w:ascii="Verdana" w:hAnsi="Verdana" w:cs="Times New Roman"/>
                <w:sz w:val="20"/>
                <w:szCs w:val="20"/>
              </w:rPr>
            </w:pPr>
            <w:r w:rsidRPr="008C05FD">
              <w:rPr>
                <w:rFonts w:ascii="Verdana" w:hAnsi="Verdana" w:cs="Times New Roman"/>
                <w:sz w:val="20"/>
                <w:szCs w:val="20"/>
              </w:rPr>
              <w:t>Determining literary quality based on elements such as the author’s use of vocabulary, character development, plot development, description of setting, and realism of dialogue.</w:t>
            </w:r>
          </w:p>
        </w:tc>
      </w:tr>
      <w:tr w:rsidR="007E75C6" w:rsidRPr="008C05FD" w:rsidTr="008C05FD">
        <w:trPr>
          <w:cantSplit/>
          <w:trHeight w:val="20"/>
          <w:tblHeader/>
          <w:jc w:val="center"/>
        </w:trPr>
        <w:tc>
          <w:tcPr>
            <w:tcW w:w="2880" w:type="dxa"/>
          </w:tcPr>
          <w:p w:rsidR="007E75C6" w:rsidRPr="008C05FD" w:rsidRDefault="007E75C6" w:rsidP="008C05FD">
            <w:pPr>
              <w:contextualSpacing/>
              <w:rPr>
                <w:b/>
                <w:szCs w:val="20"/>
              </w:rPr>
            </w:pPr>
            <w:r w:rsidRPr="008C05FD">
              <w:rPr>
                <w:b/>
                <w:szCs w:val="20"/>
              </w:rPr>
              <w:t>Assessment Objective</w:t>
            </w:r>
          </w:p>
        </w:tc>
        <w:tc>
          <w:tcPr>
            <w:tcW w:w="2880" w:type="dxa"/>
          </w:tcPr>
          <w:p w:rsidR="007E75C6" w:rsidRPr="008C05FD" w:rsidRDefault="007E75C6" w:rsidP="008C05FD">
            <w:pPr>
              <w:contextualSpacing/>
              <w:rPr>
                <w:b/>
                <w:szCs w:val="20"/>
              </w:rPr>
            </w:pPr>
            <w:r w:rsidRPr="008C05FD">
              <w:rPr>
                <w:b/>
                <w:szCs w:val="20"/>
              </w:rPr>
              <w:t>CAS Alignment Code</w:t>
            </w:r>
          </w:p>
        </w:tc>
        <w:tc>
          <w:tcPr>
            <w:tcW w:w="5760" w:type="dxa"/>
          </w:tcPr>
          <w:p w:rsidR="007E75C6" w:rsidRPr="008C05FD" w:rsidRDefault="007E75C6" w:rsidP="008C05FD">
            <w:pPr>
              <w:contextualSpacing/>
              <w:rPr>
                <w:b/>
                <w:szCs w:val="20"/>
              </w:rPr>
            </w:pPr>
            <w:r w:rsidRPr="008C05FD">
              <w:rPr>
                <w:b/>
                <w:szCs w:val="20"/>
              </w:rPr>
              <w:t>CAS Expectation Text</w:t>
            </w:r>
          </w:p>
        </w:tc>
        <w:tc>
          <w:tcPr>
            <w:tcW w:w="2880" w:type="dxa"/>
          </w:tcPr>
          <w:p w:rsidR="007E75C6" w:rsidRPr="008C05FD" w:rsidRDefault="007E75C6" w:rsidP="008C05FD">
            <w:pPr>
              <w:contextualSpacing/>
              <w:rPr>
                <w:b/>
                <w:szCs w:val="20"/>
              </w:rPr>
            </w:pPr>
            <w:r w:rsidRPr="008C05FD">
              <w:rPr>
                <w:b/>
                <w:szCs w:val="20"/>
              </w:rPr>
              <w:t>Comment</w:t>
            </w:r>
          </w:p>
        </w:tc>
      </w:tr>
      <w:tr w:rsidR="005C06BD" w:rsidRPr="008C05FD" w:rsidTr="008C05FD">
        <w:trPr>
          <w:cantSplit/>
          <w:trHeight w:val="20"/>
          <w:jc w:val="center"/>
        </w:trPr>
        <w:tc>
          <w:tcPr>
            <w:tcW w:w="2880" w:type="dxa"/>
            <w:vMerge w:val="restart"/>
          </w:tcPr>
          <w:p w:rsidR="005C06BD" w:rsidRPr="008C05FD" w:rsidRDefault="005C06BD" w:rsidP="008C05FD">
            <w:pPr>
              <w:pStyle w:val="ListParagraph"/>
              <w:numPr>
                <w:ilvl w:val="0"/>
                <w:numId w:val="2"/>
              </w:numPr>
              <w:contextualSpacing/>
              <w:rPr>
                <w:szCs w:val="20"/>
              </w:rPr>
            </w:pPr>
            <w:r w:rsidRPr="008C05FD">
              <w:rPr>
                <w:rFonts w:cs="Times New Roman"/>
                <w:szCs w:val="20"/>
              </w:rPr>
              <w:t>Identify an author's point of view and purpose.</w:t>
            </w: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2</w:t>
            </w:r>
            <w:r w:rsidRPr="008C05FD">
              <w:rPr>
                <w:szCs w:val="20"/>
              </w:rPr>
              <w:t>-EO</w:t>
            </w:r>
            <w:r w:rsidR="005C06BD" w:rsidRPr="008C05FD">
              <w:rPr>
                <w:szCs w:val="20"/>
              </w:rPr>
              <w:t>.b.iii</w:t>
            </w:r>
          </w:p>
        </w:tc>
        <w:tc>
          <w:tcPr>
            <w:tcW w:w="5760" w:type="dxa"/>
          </w:tcPr>
          <w:p w:rsidR="005C06BD" w:rsidRDefault="005C06BD" w:rsidP="008C05FD">
            <w:pPr>
              <w:autoSpaceDE w:val="0"/>
              <w:autoSpaceDN w:val="0"/>
              <w:adjustRightInd w:val="0"/>
              <w:contextualSpacing/>
              <w:rPr>
                <w:rFonts w:cs="Verdana"/>
                <w:szCs w:val="20"/>
              </w:rPr>
            </w:pPr>
            <w:r w:rsidRPr="008C05FD">
              <w:rPr>
                <w:bCs/>
                <w:szCs w:val="20"/>
              </w:rPr>
              <w:t>Determine an author’s point of view or purpose in a text and analyze how the author acknowledges and responds to conflicting evidence or viewpoints</w:t>
            </w:r>
            <w:r w:rsidR="00A901FF" w:rsidRPr="008C05FD">
              <w:rPr>
                <w:rFonts w:cs="Verdana"/>
                <w:szCs w:val="20"/>
              </w:rPr>
              <w:t>(CCSS:</w:t>
            </w:r>
            <w:r w:rsidR="008C05FD">
              <w:rPr>
                <w:rFonts w:cs="Verdana"/>
                <w:szCs w:val="20"/>
              </w:rPr>
              <w:t xml:space="preserve"> </w:t>
            </w:r>
            <w:r w:rsidR="00A901FF" w:rsidRPr="008C05FD">
              <w:rPr>
                <w:rFonts w:cs="Verdana"/>
                <w:szCs w:val="20"/>
              </w:rPr>
              <w:t>RI.8.6)</w:t>
            </w:r>
          </w:p>
          <w:p w:rsidR="008C05FD" w:rsidRPr="008C05FD" w:rsidRDefault="008C05FD" w:rsidP="008C05FD">
            <w:pPr>
              <w:contextualSpacing/>
              <w:rPr>
                <w:szCs w:val="20"/>
              </w:rPr>
            </w:pPr>
          </w:p>
        </w:tc>
        <w:tc>
          <w:tcPr>
            <w:tcW w:w="2880" w:type="dxa"/>
            <w:vMerge w:val="restart"/>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2"/>
              </w:numPr>
              <w:contextualSpacing/>
              <w:rPr>
                <w:rFonts w:cs="Times New Roman"/>
                <w:szCs w:val="20"/>
              </w:rPr>
            </w:pP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3</w:t>
            </w:r>
            <w:r w:rsidRPr="008C05FD">
              <w:rPr>
                <w:szCs w:val="20"/>
              </w:rPr>
              <w:t>-EO</w:t>
            </w:r>
            <w:r w:rsidR="005C06BD" w:rsidRPr="008C05FD">
              <w:rPr>
                <w:szCs w:val="20"/>
              </w:rPr>
              <w:t>.a.ii</w:t>
            </w:r>
          </w:p>
        </w:tc>
        <w:tc>
          <w:tcPr>
            <w:tcW w:w="5760" w:type="dxa"/>
          </w:tcPr>
          <w:p w:rsidR="005C06BD" w:rsidRDefault="005C06BD" w:rsidP="008C05FD">
            <w:pPr>
              <w:pStyle w:val="NoSpacing"/>
              <w:contextualSpacing/>
              <w:rPr>
                <w:rFonts w:ascii="Verdana" w:hAnsi="Verdana"/>
                <w:sz w:val="20"/>
                <w:szCs w:val="20"/>
              </w:rPr>
            </w:pPr>
            <w:r w:rsidRPr="008C05FD">
              <w:rPr>
                <w:rFonts w:ascii="Verdana" w:hAnsi="Verdana"/>
                <w:sz w:val="20"/>
                <w:szCs w:val="20"/>
              </w:rPr>
              <w:t>Explain how authors use language to influence audience perceptions of events, people, and ideas</w:t>
            </w:r>
          </w:p>
          <w:p w:rsidR="008C05FD" w:rsidRDefault="008C05FD" w:rsidP="008C05FD">
            <w:pPr>
              <w:pStyle w:val="NoSpacing"/>
              <w:contextualSpacing/>
              <w:rPr>
                <w:rFonts w:ascii="Verdana" w:hAnsi="Verdana"/>
                <w:sz w:val="20"/>
                <w:szCs w:val="20"/>
              </w:rPr>
            </w:pPr>
          </w:p>
          <w:p w:rsidR="008C05FD" w:rsidRPr="008C05FD" w:rsidRDefault="008C05FD" w:rsidP="008C05FD">
            <w:pPr>
              <w:pStyle w:val="NoSpacing"/>
              <w:contextualSpacing/>
              <w:rPr>
                <w:rFonts w:ascii="Verdana" w:hAnsi="Verdana"/>
                <w:bCs/>
                <w:sz w:val="20"/>
                <w:szCs w:val="20"/>
              </w:rPr>
            </w:pPr>
          </w:p>
        </w:tc>
        <w:tc>
          <w:tcPr>
            <w:tcW w:w="2880" w:type="dxa"/>
            <w:vMerge/>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val="restart"/>
          </w:tcPr>
          <w:p w:rsidR="005C06BD" w:rsidRPr="008C05FD" w:rsidRDefault="005C06BD" w:rsidP="008C05FD">
            <w:pPr>
              <w:pStyle w:val="ListParagraph"/>
              <w:numPr>
                <w:ilvl w:val="0"/>
                <w:numId w:val="2"/>
              </w:numPr>
              <w:contextualSpacing/>
              <w:rPr>
                <w:rFonts w:cs="Times New Roman"/>
                <w:szCs w:val="20"/>
              </w:rPr>
            </w:pPr>
            <w:r w:rsidRPr="008C05FD">
              <w:rPr>
                <w:rFonts w:cs="Times New Roman"/>
                <w:szCs w:val="20"/>
              </w:rPr>
              <w:t>Use reading and writing skills to identify problems, list possible solutions, and answer questions.</w:t>
            </w:r>
          </w:p>
        </w:tc>
        <w:tc>
          <w:tcPr>
            <w:tcW w:w="2880" w:type="dxa"/>
          </w:tcPr>
          <w:p w:rsidR="005C06BD" w:rsidRPr="008C05FD" w:rsidRDefault="00893711" w:rsidP="008C05FD">
            <w:pPr>
              <w:contextualSpacing/>
              <w:rPr>
                <w:szCs w:val="20"/>
              </w:rPr>
            </w:pPr>
            <w:r w:rsidRPr="008C05FD">
              <w:rPr>
                <w:szCs w:val="20"/>
              </w:rPr>
              <w:t>RWC10-GR.8-S.</w:t>
            </w:r>
            <w:r w:rsidR="005C06BD" w:rsidRPr="008C05FD">
              <w:rPr>
                <w:szCs w:val="20"/>
              </w:rPr>
              <w:t>2</w:t>
            </w:r>
            <w:r w:rsidRPr="008C05FD">
              <w:rPr>
                <w:szCs w:val="20"/>
              </w:rPr>
              <w:t>-GLE.</w:t>
            </w:r>
            <w:r w:rsidR="005C06BD" w:rsidRPr="008C05FD">
              <w:rPr>
                <w:szCs w:val="20"/>
              </w:rPr>
              <w:t>2</w:t>
            </w:r>
            <w:r w:rsidRPr="008C05FD">
              <w:rPr>
                <w:szCs w:val="20"/>
              </w:rPr>
              <w:t>-EO</w:t>
            </w:r>
            <w:r w:rsidR="005C06BD" w:rsidRPr="008C05FD">
              <w:rPr>
                <w:szCs w:val="20"/>
              </w:rPr>
              <w:t>.a.iii</w:t>
            </w:r>
          </w:p>
        </w:tc>
        <w:tc>
          <w:tcPr>
            <w:tcW w:w="5760" w:type="dxa"/>
          </w:tcPr>
          <w:p w:rsidR="005C06BD" w:rsidRDefault="005C06BD" w:rsidP="008C05FD">
            <w:pPr>
              <w:contextualSpacing/>
              <w:rPr>
                <w:bCs/>
                <w:szCs w:val="20"/>
              </w:rPr>
            </w:pPr>
            <w:r w:rsidRPr="008C05FD">
              <w:rPr>
                <w:bCs/>
                <w:szCs w:val="20"/>
              </w:rPr>
              <w:t>Analyze how a text makes connections among and distinctions between individuals, ideas, or events (e.g., through comparisons, analogies, or categories). (CCSS: RI.8.3)</w:t>
            </w:r>
          </w:p>
          <w:p w:rsidR="008C05FD" w:rsidRPr="008C05FD" w:rsidRDefault="008C05FD" w:rsidP="008C05FD">
            <w:pPr>
              <w:contextualSpacing/>
              <w:rPr>
                <w:bCs/>
                <w:szCs w:val="20"/>
              </w:rPr>
            </w:pPr>
          </w:p>
        </w:tc>
        <w:tc>
          <w:tcPr>
            <w:tcW w:w="2880" w:type="dxa"/>
            <w:vMerge w:val="restart"/>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2"/>
              </w:numPr>
              <w:contextualSpacing/>
              <w:rPr>
                <w:rFonts w:cs="Times New Roman"/>
                <w:szCs w:val="20"/>
              </w:rPr>
            </w:pPr>
          </w:p>
        </w:tc>
        <w:tc>
          <w:tcPr>
            <w:tcW w:w="2880" w:type="dxa"/>
          </w:tcPr>
          <w:p w:rsidR="005C06BD" w:rsidRPr="00FC76D0" w:rsidRDefault="00893711" w:rsidP="008C05FD">
            <w:pPr>
              <w:contextualSpacing/>
              <w:rPr>
                <w:szCs w:val="20"/>
              </w:rPr>
            </w:pPr>
            <w:r w:rsidRPr="00FC76D0">
              <w:rPr>
                <w:szCs w:val="20"/>
              </w:rPr>
              <w:t>RWC10-GR.8-S.</w:t>
            </w:r>
            <w:r w:rsidR="005C06BD" w:rsidRPr="00FC76D0">
              <w:rPr>
                <w:szCs w:val="20"/>
              </w:rPr>
              <w:t>4</w:t>
            </w:r>
            <w:r w:rsidRPr="00FC76D0">
              <w:rPr>
                <w:szCs w:val="20"/>
              </w:rPr>
              <w:t>-GLE.</w:t>
            </w:r>
            <w:r w:rsidR="005C06BD" w:rsidRPr="00FC76D0">
              <w:rPr>
                <w:szCs w:val="20"/>
              </w:rPr>
              <w:t>1</w:t>
            </w:r>
            <w:r w:rsidRPr="00FC76D0">
              <w:rPr>
                <w:szCs w:val="20"/>
              </w:rPr>
              <w:t>-EO</w:t>
            </w:r>
            <w:r w:rsidR="005C06BD" w:rsidRPr="00FC76D0">
              <w:rPr>
                <w:szCs w:val="20"/>
              </w:rPr>
              <w:t>.a</w:t>
            </w:r>
          </w:p>
        </w:tc>
        <w:tc>
          <w:tcPr>
            <w:tcW w:w="5760" w:type="dxa"/>
          </w:tcPr>
          <w:p w:rsidR="005C06BD" w:rsidRPr="00FC76D0" w:rsidRDefault="005C06BD" w:rsidP="008C05FD">
            <w:pPr>
              <w:contextualSpacing/>
              <w:rPr>
                <w:rFonts w:cs="Verdana"/>
                <w:szCs w:val="20"/>
              </w:rPr>
            </w:pPr>
            <w:r w:rsidRPr="00FC76D0">
              <w:rPr>
                <w:szCs w:val="20"/>
              </w:rPr>
              <w:t>Conduct short research projects to answer a question (including a self-generated question), drawing on several sources and generating additional related, focused questions that allow for multiple avenues of exploration.</w:t>
            </w:r>
            <w:r w:rsidR="00A901FF" w:rsidRPr="00FC76D0">
              <w:rPr>
                <w:rFonts w:cs="Verdana"/>
                <w:szCs w:val="20"/>
              </w:rPr>
              <w:t xml:space="preserve"> (CCSS: W.8.7)</w:t>
            </w:r>
          </w:p>
          <w:p w:rsidR="008C05FD" w:rsidRPr="00FC76D0" w:rsidRDefault="008C05FD" w:rsidP="008C05FD">
            <w:pPr>
              <w:contextualSpacing/>
              <w:rPr>
                <w:bCs/>
                <w:szCs w:val="20"/>
              </w:rPr>
            </w:pPr>
          </w:p>
        </w:tc>
        <w:tc>
          <w:tcPr>
            <w:tcW w:w="2880" w:type="dxa"/>
            <w:vMerge/>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2"/>
              </w:numPr>
              <w:contextualSpacing/>
              <w:rPr>
                <w:rFonts w:cs="Times New Roman"/>
                <w:szCs w:val="20"/>
              </w:rPr>
            </w:pPr>
          </w:p>
        </w:tc>
        <w:tc>
          <w:tcPr>
            <w:tcW w:w="2880" w:type="dxa"/>
          </w:tcPr>
          <w:p w:rsidR="005C06BD" w:rsidRPr="00FC76D0" w:rsidRDefault="00893711" w:rsidP="008C05FD">
            <w:pPr>
              <w:contextualSpacing/>
              <w:rPr>
                <w:szCs w:val="20"/>
              </w:rPr>
            </w:pPr>
            <w:r w:rsidRPr="00FC76D0">
              <w:rPr>
                <w:szCs w:val="20"/>
              </w:rPr>
              <w:t>RWC10-GR.8-S.</w:t>
            </w:r>
            <w:r w:rsidR="005C06BD" w:rsidRPr="00FC76D0">
              <w:rPr>
                <w:szCs w:val="20"/>
              </w:rPr>
              <w:t>4</w:t>
            </w:r>
            <w:r w:rsidRPr="00FC76D0">
              <w:rPr>
                <w:szCs w:val="20"/>
              </w:rPr>
              <w:t>-GLE.</w:t>
            </w:r>
            <w:r w:rsidR="005C06BD" w:rsidRPr="00FC76D0">
              <w:rPr>
                <w:szCs w:val="20"/>
              </w:rPr>
              <w:t>1</w:t>
            </w:r>
            <w:r w:rsidRPr="00FC76D0">
              <w:rPr>
                <w:szCs w:val="20"/>
              </w:rPr>
              <w:t>-EO</w:t>
            </w:r>
            <w:r w:rsidR="005C06BD" w:rsidRPr="00FC76D0">
              <w:rPr>
                <w:szCs w:val="20"/>
              </w:rPr>
              <w:t>.b</w:t>
            </w:r>
          </w:p>
        </w:tc>
        <w:tc>
          <w:tcPr>
            <w:tcW w:w="5760" w:type="dxa"/>
          </w:tcPr>
          <w:p w:rsidR="005C06BD" w:rsidRPr="00FC76D0" w:rsidRDefault="005C06BD" w:rsidP="008C05FD">
            <w:pPr>
              <w:contextualSpacing/>
              <w:rPr>
                <w:rFonts w:cs="Verdana"/>
                <w:szCs w:val="20"/>
              </w:rPr>
            </w:pPr>
            <w:r w:rsidRPr="00FC76D0">
              <w:rPr>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sidR="00A901FF" w:rsidRPr="00FC76D0">
              <w:rPr>
                <w:rFonts w:cs="Verdana"/>
                <w:szCs w:val="20"/>
              </w:rPr>
              <w:t xml:space="preserve"> (CCSS: W.8.8)</w:t>
            </w:r>
          </w:p>
          <w:p w:rsidR="008C05FD" w:rsidRPr="00FC76D0" w:rsidRDefault="008C05FD" w:rsidP="008C05FD">
            <w:pPr>
              <w:contextualSpacing/>
              <w:rPr>
                <w:szCs w:val="20"/>
              </w:rPr>
            </w:pPr>
          </w:p>
        </w:tc>
        <w:tc>
          <w:tcPr>
            <w:tcW w:w="2880" w:type="dxa"/>
            <w:vMerge/>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2"/>
              </w:numPr>
              <w:contextualSpacing/>
              <w:rPr>
                <w:rFonts w:cs="Times New Roman"/>
                <w:szCs w:val="20"/>
              </w:rPr>
            </w:pPr>
          </w:p>
        </w:tc>
        <w:tc>
          <w:tcPr>
            <w:tcW w:w="2880" w:type="dxa"/>
          </w:tcPr>
          <w:p w:rsidR="005C06BD" w:rsidRPr="00FC76D0" w:rsidRDefault="005C06BD" w:rsidP="008C05FD">
            <w:pPr>
              <w:contextualSpacing/>
              <w:rPr>
                <w:szCs w:val="20"/>
              </w:rPr>
            </w:pPr>
            <w:r w:rsidRPr="00FC76D0">
              <w:rPr>
                <w:szCs w:val="20"/>
              </w:rPr>
              <w:t>RWC</w:t>
            </w:r>
            <w:r w:rsidR="00893711" w:rsidRPr="00FC76D0">
              <w:rPr>
                <w:szCs w:val="20"/>
              </w:rPr>
              <w:t>10</w:t>
            </w:r>
            <w:r w:rsidRPr="00FC76D0">
              <w:rPr>
                <w:szCs w:val="20"/>
              </w:rPr>
              <w:t>.GR</w:t>
            </w:r>
            <w:r w:rsidR="00FC76D0" w:rsidRPr="00FC76D0">
              <w:rPr>
                <w:szCs w:val="20"/>
              </w:rPr>
              <w:t>.8</w:t>
            </w:r>
            <w:r w:rsidR="00893711" w:rsidRPr="00FC76D0">
              <w:rPr>
                <w:szCs w:val="20"/>
              </w:rPr>
              <w:t>-</w:t>
            </w:r>
            <w:r w:rsidRPr="00FC76D0">
              <w:rPr>
                <w:szCs w:val="20"/>
              </w:rPr>
              <w:t>S4</w:t>
            </w:r>
            <w:r w:rsidR="00893711" w:rsidRPr="00FC76D0">
              <w:rPr>
                <w:szCs w:val="20"/>
              </w:rPr>
              <w:t>-GLE.</w:t>
            </w:r>
            <w:r w:rsidRPr="00FC76D0">
              <w:rPr>
                <w:szCs w:val="20"/>
              </w:rPr>
              <w:t>3</w:t>
            </w:r>
            <w:r w:rsidR="00893711" w:rsidRPr="00FC76D0">
              <w:rPr>
                <w:szCs w:val="20"/>
              </w:rPr>
              <w:t>-EO</w:t>
            </w:r>
            <w:r w:rsidRPr="00FC76D0">
              <w:rPr>
                <w:szCs w:val="20"/>
              </w:rPr>
              <w:t>.a</w:t>
            </w:r>
          </w:p>
        </w:tc>
        <w:tc>
          <w:tcPr>
            <w:tcW w:w="5760" w:type="dxa"/>
          </w:tcPr>
          <w:p w:rsidR="005C06BD" w:rsidRPr="00FC76D0" w:rsidRDefault="005C06BD" w:rsidP="008C05FD">
            <w:pPr>
              <w:contextualSpacing/>
              <w:rPr>
                <w:szCs w:val="20"/>
              </w:rPr>
            </w:pPr>
            <w:r w:rsidRPr="00FC76D0">
              <w:rPr>
                <w:szCs w:val="20"/>
              </w:rPr>
              <w:t>Take a position on an issue and support it using quality reasoning</w:t>
            </w:r>
          </w:p>
          <w:p w:rsidR="008C05FD" w:rsidRPr="00FC76D0" w:rsidRDefault="008C05FD" w:rsidP="008C05FD">
            <w:pPr>
              <w:contextualSpacing/>
              <w:rPr>
                <w:szCs w:val="20"/>
              </w:rPr>
            </w:pPr>
          </w:p>
          <w:p w:rsidR="008C05FD" w:rsidRPr="00FC76D0" w:rsidRDefault="008C05FD" w:rsidP="008C05FD">
            <w:pPr>
              <w:contextualSpacing/>
              <w:rPr>
                <w:szCs w:val="20"/>
              </w:rPr>
            </w:pPr>
          </w:p>
        </w:tc>
        <w:tc>
          <w:tcPr>
            <w:tcW w:w="2880" w:type="dxa"/>
            <w:vMerge/>
          </w:tcPr>
          <w:p w:rsidR="005C06BD" w:rsidRPr="008C05FD" w:rsidRDefault="005C06BD" w:rsidP="008C05FD">
            <w:pPr>
              <w:contextualSpacing/>
              <w:rPr>
                <w:szCs w:val="20"/>
              </w:rPr>
            </w:pPr>
          </w:p>
        </w:tc>
      </w:tr>
      <w:tr w:rsidR="00314CC7" w:rsidRPr="008C05FD" w:rsidTr="008C05FD">
        <w:trPr>
          <w:cantSplit/>
          <w:trHeight w:val="20"/>
          <w:jc w:val="center"/>
        </w:trPr>
        <w:tc>
          <w:tcPr>
            <w:tcW w:w="2880" w:type="dxa"/>
            <w:vMerge w:val="restart"/>
          </w:tcPr>
          <w:p w:rsidR="00314CC7" w:rsidRPr="008C05FD" w:rsidRDefault="00314CC7" w:rsidP="008C05FD">
            <w:pPr>
              <w:pStyle w:val="ListParagraph"/>
              <w:numPr>
                <w:ilvl w:val="0"/>
                <w:numId w:val="2"/>
              </w:numPr>
              <w:contextualSpacing/>
              <w:rPr>
                <w:rFonts w:cs="Times New Roman"/>
                <w:szCs w:val="20"/>
              </w:rPr>
            </w:pPr>
            <w:r w:rsidRPr="008C05FD">
              <w:rPr>
                <w:rFonts w:cs="Times New Roman"/>
                <w:szCs w:val="20"/>
              </w:rPr>
              <w:lastRenderedPageBreak/>
              <w:t>Differentiate fact from opinion in a variety of texts.</w:t>
            </w:r>
          </w:p>
        </w:tc>
        <w:tc>
          <w:tcPr>
            <w:tcW w:w="2880" w:type="dxa"/>
          </w:tcPr>
          <w:p w:rsidR="00314CC7" w:rsidRPr="008F2A6B" w:rsidRDefault="00314CC7" w:rsidP="008C05FD">
            <w:pPr>
              <w:contextualSpacing/>
              <w:rPr>
                <w:szCs w:val="20"/>
              </w:rPr>
            </w:pPr>
            <w:r w:rsidRPr="008F2A6B">
              <w:rPr>
                <w:szCs w:val="20"/>
              </w:rPr>
              <w:t>RWC10-GR.5-S.2-GLE.2-EO.a.iv</w:t>
            </w:r>
          </w:p>
        </w:tc>
        <w:tc>
          <w:tcPr>
            <w:tcW w:w="5760" w:type="dxa"/>
          </w:tcPr>
          <w:p w:rsidR="00314CC7" w:rsidRPr="008F2A6B" w:rsidRDefault="00314CC7" w:rsidP="008C05FD">
            <w:pPr>
              <w:pStyle w:val="NoSpacing"/>
              <w:contextualSpacing/>
              <w:rPr>
                <w:rFonts w:ascii="Verdana" w:hAnsi="Verdana"/>
                <w:sz w:val="20"/>
                <w:szCs w:val="20"/>
              </w:rPr>
            </w:pPr>
            <w:r w:rsidRPr="008F2A6B">
              <w:rPr>
                <w:rFonts w:ascii="Verdana" w:hAnsi="Verdana"/>
                <w:sz w:val="20"/>
                <w:szCs w:val="20"/>
              </w:rPr>
              <w:t>Distinguish between fact and opinion, providing support for judgments made.</w:t>
            </w:r>
          </w:p>
        </w:tc>
        <w:tc>
          <w:tcPr>
            <w:tcW w:w="2880" w:type="dxa"/>
            <w:vMerge w:val="restart"/>
          </w:tcPr>
          <w:p w:rsidR="00314CC7" w:rsidRPr="008C05FD" w:rsidRDefault="00314CC7" w:rsidP="008C05FD">
            <w:pPr>
              <w:contextualSpacing/>
              <w:rPr>
                <w:szCs w:val="20"/>
              </w:rPr>
            </w:pPr>
          </w:p>
        </w:tc>
      </w:tr>
      <w:tr w:rsidR="00314CC7" w:rsidRPr="008C05FD" w:rsidTr="008C05FD">
        <w:trPr>
          <w:cantSplit/>
          <w:trHeight w:val="20"/>
          <w:jc w:val="center"/>
        </w:trPr>
        <w:tc>
          <w:tcPr>
            <w:tcW w:w="2880" w:type="dxa"/>
            <w:vMerge/>
          </w:tcPr>
          <w:p w:rsidR="00314CC7" w:rsidRPr="008C05FD" w:rsidRDefault="00314CC7" w:rsidP="008C05FD">
            <w:pPr>
              <w:pStyle w:val="ListParagraph"/>
              <w:numPr>
                <w:ilvl w:val="0"/>
                <w:numId w:val="2"/>
              </w:numPr>
              <w:contextualSpacing/>
              <w:rPr>
                <w:rFonts w:cs="Times New Roman"/>
                <w:szCs w:val="20"/>
              </w:rPr>
            </w:pPr>
          </w:p>
        </w:tc>
        <w:tc>
          <w:tcPr>
            <w:tcW w:w="2880" w:type="dxa"/>
          </w:tcPr>
          <w:p w:rsidR="00314CC7" w:rsidRPr="008C05FD" w:rsidRDefault="00314CC7" w:rsidP="00771C27">
            <w:pPr>
              <w:contextualSpacing/>
              <w:rPr>
                <w:szCs w:val="20"/>
              </w:rPr>
            </w:pPr>
            <w:r w:rsidRPr="008C05FD">
              <w:rPr>
                <w:szCs w:val="20"/>
              </w:rPr>
              <w:t>RWC10-GR.8-S.2-GLE.1-EO.a.i</w:t>
            </w:r>
          </w:p>
        </w:tc>
        <w:tc>
          <w:tcPr>
            <w:tcW w:w="5760" w:type="dxa"/>
          </w:tcPr>
          <w:p w:rsidR="00314CC7" w:rsidRPr="008C05FD" w:rsidRDefault="00314CC7" w:rsidP="008C05FD">
            <w:pPr>
              <w:tabs>
                <w:tab w:val="left" w:pos="1123"/>
              </w:tabs>
              <w:contextualSpacing/>
              <w:rPr>
                <w:bCs/>
                <w:szCs w:val="20"/>
              </w:rPr>
            </w:pPr>
            <w:r w:rsidRPr="008C05FD">
              <w:rPr>
                <w:bCs/>
                <w:szCs w:val="20"/>
              </w:rPr>
              <w:t>Cite the textual evidence that most strongly supports an analysis of what the text says explicitly as well as inferences drawn from the text. (CCSS: RL.8.1)</w:t>
            </w:r>
          </w:p>
        </w:tc>
        <w:tc>
          <w:tcPr>
            <w:tcW w:w="2880" w:type="dxa"/>
            <w:vMerge/>
          </w:tcPr>
          <w:p w:rsidR="00314CC7" w:rsidRPr="008C05FD" w:rsidRDefault="00314CC7" w:rsidP="008C05FD">
            <w:pPr>
              <w:contextualSpacing/>
              <w:rPr>
                <w:szCs w:val="20"/>
              </w:rPr>
            </w:pPr>
          </w:p>
        </w:tc>
      </w:tr>
      <w:tr w:rsidR="00314CC7" w:rsidRPr="008C05FD" w:rsidTr="008C05FD">
        <w:trPr>
          <w:cantSplit/>
          <w:trHeight w:val="20"/>
          <w:jc w:val="center"/>
        </w:trPr>
        <w:tc>
          <w:tcPr>
            <w:tcW w:w="2880" w:type="dxa"/>
            <w:vMerge/>
          </w:tcPr>
          <w:p w:rsidR="00314CC7" w:rsidRPr="008C05FD" w:rsidRDefault="00314CC7" w:rsidP="008C05FD">
            <w:pPr>
              <w:pStyle w:val="ListParagraph"/>
              <w:numPr>
                <w:ilvl w:val="0"/>
                <w:numId w:val="2"/>
              </w:numPr>
              <w:contextualSpacing/>
              <w:rPr>
                <w:rFonts w:cs="Times New Roman"/>
                <w:szCs w:val="20"/>
              </w:rPr>
            </w:pPr>
          </w:p>
        </w:tc>
        <w:tc>
          <w:tcPr>
            <w:tcW w:w="2880" w:type="dxa"/>
          </w:tcPr>
          <w:p w:rsidR="00314CC7" w:rsidRPr="008C05FD" w:rsidRDefault="00314CC7" w:rsidP="008C05FD">
            <w:pPr>
              <w:contextualSpacing/>
              <w:rPr>
                <w:szCs w:val="20"/>
              </w:rPr>
            </w:pPr>
            <w:r w:rsidRPr="008C05FD">
              <w:rPr>
                <w:szCs w:val="20"/>
              </w:rPr>
              <w:t>RWC10-GR.8-S.2-GLE.2-EO.c.ii</w:t>
            </w:r>
          </w:p>
        </w:tc>
        <w:tc>
          <w:tcPr>
            <w:tcW w:w="5760" w:type="dxa"/>
          </w:tcPr>
          <w:p w:rsidR="00314CC7" w:rsidRPr="008C05FD" w:rsidRDefault="00314CC7" w:rsidP="008C05FD">
            <w:pPr>
              <w:contextualSpacing/>
              <w:rPr>
                <w:bCs/>
                <w:szCs w:val="20"/>
              </w:rPr>
            </w:pPr>
            <w:r w:rsidRPr="008C05FD">
              <w:rPr>
                <w:bCs/>
                <w:szCs w:val="20"/>
              </w:rPr>
              <w:t>Delineate and evaluate the argument and specific claims in a text, assessing whether the reasoning is sound and the evidence is relevant and sufficient; recognize when irrelevant evidence is introduced.</w:t>
            </w:r>
          </w:p>
        </w:tc>
        <w:tc>
          <w:tcPr>
            <w:tcW w:w="2880" w:type="dxa"/>
            <w:vMerge/>
          </w:tcPr>
          <w:p w:rsidR="00314CC7" w:rsidRPr="008C05FD" w:rsidRDefault="00314CC7" w:rsidP="008C05FD">
            <w:pPr>
              <w:contextualSpacing/>
              <w:rPr>
                <w:szCs w:val="20"/>
              </w:rPr>
            </w:pPr>
          </w:p>
        </w:tc>
      </w:tr>
      <w:tr w:rsidR="00314CC7" w:rsidRPr="008C05FD" w:rsidTr="008C05FD">
        <w:trPr>
          <w:cantSplit/>
          <w:trHeight w:val="20"/>
          <w:jc w:val="center"/>
        </w:trPr>
        <w:tc>
          <w:tcPr>
            <w:tcW w:w="2880" w:type="dxa"/>
            <w:vMerge/>
          </w:tcPr>
          <w:p w:rsidR="00314CC7" w:rsidRPr="008C05FD" w:rsidRDefault="00314CC7" w:rsidP="008C05FD">
            <w:pPr>
              <w:pStyle w:val="ListParagraph"/>
              <w:numPr>
                <w:ilvl w:val="0"/>
                <w:numId w:val="2"/>
              </w:numPr>
              <w:contextualSpacing/>
              <w:rPr>
                <w:rFonts w:cs="Times New Roman"/>
                <w:szCs w:val="20"/>
              </w:rPr>
            </w:pPr>
          </w:p>
        </w:tc>
        <w:tc>
          <w:tcPr>
            <w:tcW w:w="2880" w:type="dxa"/>
          </w:tcPr>
          <w:p w:rsidR="00314CC7" w:rsidRPr="008C05FD" w:rsidRDefault="00314CC7" w:rsidP="008C05FD">
            <w:pPr>
              <w:contextualSpacing/>
              <w:rPr>
                <w:szCs w:val="20"/>
              </w:rPr>
            </w:pPr>
            <w:r w:rsidRPr="008C05FD">
              <w:rPr>
                <w:szCs w:val="20"/>
              </w:rPr>
              <w:t>RWC10-GR.8-S.2-GLE.2-EO.c.iii</w:t>
            </w:r>
          </w:p>
        </w:tc>
        <w:tc>
          <w:tcPr>
            <w:tcW w:w="5760" w:type="dxa"/>
          </w:tcPr>
          <w:p w:rsidR="00314CC7" w:rsidRPr="008C05FD" w:rsidRDefault="00314CC7" w:rsidP="008C05FD">
            <w:pPr>
              <w:contextualSpacing/>
              <w:rPr>
                <w:bCs/>
                <w:szCs w:val="20"/>
              </w:rPr>
            </w:pPr>
            <w:r w:rsidRPr="008C05FD">
              <w:rPr>
                <w:bCs/>
                <w:szCs w:val="20"/>
              </w:rPr>
              <w:t>Analyze a case in which two or more texts provide conflicting information on the same topic and identify where the texts disagree on matters of fact or interpretation. (CCSS: RI.8.9)</w:t>
            </w:r>
          </w:p>
        </w:tc>
        <w:tc>
          <w:tcPr>
            <w:tcW w:w="2880" w:type="dxa"/>
            <w:vMerge/>
          </w:tcPr>
          <w:p w:rsidR="00314CC7" w:rsidRPr="008C05FD" w:rsidRDefault="00314CC7" w:rsidP="008C05FD">
            <w:pPr>
              <w:contextualSpacing/>
              <w:rPr>
                <w:szCs w:val="20"/>
              </w:rPr>
            </w:pPr>
          </w:p>
        </w:tc>
      </w:tr>
      <w:tr w:rsidR="00314CC7" w:rsidRPr="008C05FD" w:rsidTr="008C05FD">
        <w:trPr>
          <w:cantSplit/>
          <w:trHeight w:val="20"/>
          <w:jc w:val="center"/>
        </w:trPr>
        <w:tc>
          <w:tcPr>
            <w:tcW w:w="2880" w:type="dxa"/>
            <w:vMerge w:val="restart"/>
          </w:tcPr>
          <w:p w:rsidR="00314CC7" w:rsidRPr="008C05FD" w:rsidRDefault="00314CC7" w:rsidP="008C05FD">
            <w:pPr>
              <w:pStyle w:val="ListParagraph"/>
              <w:numPr>
                <w:ilvl w:val="0"/>
                <w:numId w:val="2"/>
              </w:numPr>
              <w:contextualSpacing/>
              <w:rPr>
                <w:rFonts w:cs="Times New Roman"/>
                <w:szCs w:val="20"/>
              </w:rPr>
            </w:pPr>
            <w:r w:rsidRPr="008C05FD">
              <w:rPr>
                <w:rFonts w:cs="Times New Roman"/>
                <w:szCs w:val="20"/>
              </w:rPr>
              <w:t>Analyze text to make predictions and draw conclusions.</w:t>
            </w:r>
          </w:p>
        </w:tc>
        <w:tc>
          <w:tcPr>
            <w:tcW w:w="2880" w:type="dxa"/>
          </w:tcPr>
          <w:p w:rsidR="00314CC7" w:rsidRPr="008F2A6B" w:rsidRDefault="00314CC7" w:rsidP="008C05FD">
            <w:pPr>
              <w:contextualSpacing/>
              <w:rPr>
                <w:szCs w:val="20"/>
              </w:rPr>
            </w:pPr>
            <w:r w:rsidRPr="008F2A6B">
              <w:rPr>
                <w:szCs w:val="20"/>
              </w:rPr>
              <w:t>RWC10-GR.6-S.2-GLE.2-EO.e</w:t>
            </w:r>
          </w:p>
        </w:tc>
        <w:tc>
          <w:tcPr>
            <w:tcW w:w="5760" w:type="dxa"/>
          </w:tcPr>
          <w:p w:rsidR="00314CC7" w:rsidRPr="008F2A6B" w:rsidRDefault="00314CC7" w:rsidP="008C05FD">
            <w:pPr>
              <w:contextualSpacing/>
              <w:rPr>
                <w:szCs w:val="20"/>
              </w:rPr>
            </w:pPr>
            <w:r w:rsidRPr="008F2A6B">
              <w:rPr>
                <w:szCs w:val="20"/>
              </w:rPr>
              <w:t>Generate questions, make/confirm/adjust predictions, make inferences, and draw conclusions based on text structures</w:t>
            </w:r>
          </w:p>
        </w:tc>
        <w:tc>
          <w:tcPr>
            <w:tcW w:w="2880" w:type="dxa"/>
            <w:vMerge w:val="restart"/>
          </w:tcPr>
          <w:p w:rsidR="00314CC7" w:rsidRPr="008C05FD" w:rsidRDefault="00314CC7" w:rsidP="008C05FD">
            <w:pPr>
              <w:contextualSpacing/>
              <w:rPr>
                <w:szCs w:val="20"/>
              </w:rPr>
            </w:pPr>
          </w:p>
        </w:tc>
      </w:tr>
      <w:tr w:rsidR="00314CC7" w:rsidRPr="008C05FD" w:rsidTr="008C05FD">
        <w:trPr>
          <w:cantSplit/>
          <w:trHeight w:val="20"/>
          <w:jc w:val="center"/>
        </w:trPr>
        <w:tc>
          <w:tcPr>
            <w:tcW w:w="2880" w:type="dxa"/>
            <w:vMerge/>
          </w:tcPr>
          <w:p w:rsidR="00314CC7" w:rsidRPr="008C05FD" w:rsidRDefault="00314CC7" w:rsidP="008C05FD">
            <w:pPr>
              <w:pStyle w:val="ListParagraph"/>
              <w:numPr>
                <w:ilvl w:val="0"/>
                <w:numId w:val="2"/>
              </w:numPr>
              <w:contextualSpacing/>
              <w:rPr>
                <w:rFonts w:cs="Times New Roman"/>
                <w:szCs w:val="20"/>
              </w:rPr>
            </w:pPr>
          </w:p>
        </w:tc>
        <w:tc>
          <w:tcPr>
            <w:tcW w:w="2880" w:type="dxa"/>
          </w:tcPr>
          <w:p w:rsidR="00314CC7" w:rsidRPr="008C05FD" w:rsidRDefault="00314CC7" w:rsidP="008C05FD">
            <w:pPr>
              <w:contextualSpacing/>
              <w:rPr>
                <w:szCs w:val="20"/>
              </w:rPr>
            </w:pPr>
            <w:r w:rsidRPr="008C05FD">
              <w:rPr>
                <w:szCs w:val="20"/>
              </w:rPr>
              <w:t>RWC10-GR.8-S.2-GLE.1-EO.a.i</w:t>
            </w:r>
          </w:p>
        </w:tc>
        <w:tc>
          <w:tcPr>
            <w:tcW w:w="5760" w:type="dxa"/>
          </w:tcPr>
          <w:p w:rsidR="00314CC7" w:rsidRPr="008C05FD" w:rsidRDefault="00314CC7" w:rsidP="008C05FD">
            <w:pPr>
              <w:contextualSpacing/>
              <w:rPr>
                <w:szCs w:val="20"/>
              </w:rPr>
            </w:pPr>
            <w:r w:rsidRPr="008C05FD">
              <w:rPr>
                <w:bCs/>
                <w:szCs w:val="20"/>
              </w:rPr>
              <w:t>Cite the textual evidence that most strongly supports an analysis of what the text says explicitly as well as inferences drawn from the text.</w:t>
            </w:r>
            <w:r w:rsidRPr="008C05FD">
              <w:rPr>
                <w:rFonts w:cs="Verdana"/>
                <w:szCs w:val="20"/>
              </w:rPr>
              <w:t xml:space="preserve"> (CCSS: RL.8.1)</w:t>
            </w:r>
          </w:p>
        </w:tc>
        <w:tc>
          <w:tcPr>
            <w:tcW w:w="2880" w:type="dxa"/>
            <w:vMerge/>
          </w:tcPr>
          <w:p w:rsidR="00314CC7" w:rsidRPr="008C05FD" w:rsidRDefault="00314CC7" w:rsidP="008C05FD">
            <w:pPr>
              <w:contextualSpacing/>
              <w:rPr>
                <w:szCs w:val="20"/>
              </w:rPr>
            </w:pPr>
          </w:p>
        </w:tc>
      </w:tr>
      <w:tr w:rsidR="00314CC7" w:rsidRPr="008C05FD" w:rsidTr="008C05FD">
        <w:trPr>
          <w:cantSplit/>
          <w:trHeight w:val="20"/>
          <w:jc w:val="center"/>
        </w:trPr>
        <w:tc>
          <w:tcPr>
            <w:tcW w:w="2880" w:type="dxa"/>
            <w:vMerge/>
          </w:tcPr>
          <w:p w:rsidR="00314CC7" w:rsidRPr="008C05FD" w:rsidRDefault="00314CC7" w:rsidP="008C05FD">
            <w:pPr>
              <w:pStyle w:val="ListParagraph"/>
              <w:numPr>
                <w:ilvl w:val="0"/>
                <w:numId w:val="2"/>
              </w:numPr>
              <w:contextualSpacing/>
              <w:rPr>
                <w:rFonts w:cs="Times New Roman"/>
                <w:szCs w:val="20"/>
              </w:rPr>
            </w:pPr>
          </w:p>
        </w:tc>
        <w:tc>
          <w:tcPr>
            <w:tcW w:w="2880" w:type="dxa"/>
          </w:tcPr>
          <w:p w:rsidR="00314CC7" w:rsidRPr="008C05FD" w:rsidRDefault="00314CC7" w:rsidP="008C05FD">
            <w:pPr>
              <w:contextualSpacing/>
              <w:rPr>
                <w:szCs w:val="20"/>
              </w:rPr>
            </w:pPr>
            <w:r w:rsidRPr="008C05FD">
              <w:rPr>
                <w:szCs w:val="20"/>
              </w:rPr>
              <w:t>RWC10-GR.8-S.2-GLE.1-EO.a.iii</w:t>
            </w:r>
          </w:p>
        </w:tc>
        <w:tc>
          <w:tcPr>
            <w:tcW w:w="5760" w:type="dxa"/>
          </w:tcPr>
          <w:p w:rsidR="00314CC7" w:rsidRPr="008C05FD" w:rsidRDefault="00314CC7" w:rsidP="008C05FD">
            <w:pPr>
              <w:contextualSpacing/>
              <w:rPr>
                <w:szCs w:val="20"/>
              </w:rPr>
            </w:pPr>
            <w:r w:rsidRPr="008C05FD">
              <w:rPr>
                <w:bCs/>
                <w:szCs w:val="20"/>
              </w:rPr>
              <w:t>Analyze how particular lines of dialogue or incidents in a story or drama propel the action, reveal aspects of a character, or provoke a decision.</w:t>
            </w:r>
            <w:r w:rsidRPr="008C05FD">
              <w:rPr>
                <w:rFonts w:cs="Verdana"/>
                <w:szCs w:val="20"/>
              </w:rPr>
              <w:t xml:space="preserve"> (CCSS: RL.8.3)</w:t>
            </w:r>
          </w:p>
        </w:tc>
        <w:tc>
          <w:tcPr>
            <w:tcW w:w="2880" w:type="dxa"/>
            <w:vMerge/>
          </w:tcPr>
          <w:p w:rsidR="00314CC7" w:rsidRPr="008C05FD" w:rsidRDefault="00314CC7" w:rsidP="008C05FD">
            <w:pPr>
              <w:contextualSpacing/>
              <w:rPr>
                <w:szCs w:val="20"/>
              </w:rPr>
            </w:pPr>
          </w:p>
        </w:tc>
      </w:tr>
      <w:tr w:rsidR="004A6054" w:rsidRPr="008C05FD" w:rsidTr="008C05FD">
        <w:trPr>
          <w:cantSplit/>
          <w:trHeight w:val="20"/>
          <w:jc w:val="center"/>
        </w:trPr>
        <w:tc>
          <w:tcPr>
            <w:tcW w:w="2880" w:type="dxa"/>
            <w:vMerge w:val="restart"/>
          </w:tcPr>
          <w:p w:rsidR="004A6054" w:rsidRPr="008C05FD" w:rsidRDefault="004A6054" w:rsidP="008C05FD">
            <w:pPr>
              <w:pStyle w:val="ListParagraph"/>
              <w:numPr>
                <w:ilvl w:val="0"/>
                <w:numId w:val="2"/>
              </w:numPr>
              <w:contextualSpacing/>
              <w:rPr>
                <w:rFonts w:cs="Times New Roman"/>
                <w:szCs w:val="20"/>
              </w:rPr>
            </w:pPr>
            <w:r w:rsidRPr="008C05FD">
              <w:rPr>
                <w:rFonts w:cs="Times New Roman"/>
                <w:szCs w:val="20"/>
              </w:rPr>
              <w:t>Analyze the text's main idea and use relevant details to support the analysis.</w:t>
            </w:r>
          </w:p>
        </w:tc>
        <w:tc>
          <w:tcPr>
            <w:tcW w:w="2880" w:type="dxa"/>
          </w:tcPr>
          <w:p w:rsidR="004A6054" w:rsidRPr="008C05FD" w:rsidRDefault="00893711" w:rsidP="008C05FD">
            <w:pPr>
              <w:contextualSpacing/>
              <w:rPr>
                <w:szCs w:val="20"/>
              </w:rPr>
            </w:pPr>
            <w:r w:rsidRPr="008C05FD">
              <w:rPr>
                <w:szCs w:val="20"/>
              </w:rPr>
              <w:t>RWC10-GR.8-S.</w:t>
            </w:r>
            <w:r w:rsidR="004A6054" w:rsidRPr="008C05FD">
              <w:rPr>
                <w:szCs w:val="20"/>
              </w:rPr>
              <w:t>2</w:t>
            </w:r>
            <w:r w:rsidRPr="008C05FD">
              <w:rPr>
                <w:szCs w:val="20"/>
              </w:rPr>
              <w:t>-GLE.</w:t>
            </w:r>
            <w:r w:rsidR="004A6054" w:rsidRPr="008C05FD">
              <w:rPr>
                <w:szCs w:val="20"/>
              </w:rPr>
              <w:t>1</w:t>
            </w:r>
            <w:r w:rsidRPr="008C05FD">
              <w:rPr>
                <w:szCs w:val="20"/>
              </w:rPr>
              <w:t>-EO</w:t>
            </w:r>
            <w:r w:rsidR="004A6054" w:rsidRPr="008C05FD">
              <w:rPr>
                <w:szCs w:val="20"/>
              </w:rPr>
              <w:t>.a.i</w:t>
            </w:r>
          </w:p>
        </w:tc>
        <w:tc>
          <w:tcPr>
            <w:tcW w:w="5760" w:type="dxa"/>
          </w:tcPr>
          <w:p w:rsidR="004A6054" w:rsidRPr="008C05FD" w:rsidRDefault="004A6054" w:rsidP="008C05FD">
            <w:pPr>
              <w:contextualSpacing/>
              <w:rPr>
                <w:szCs w:val="20"/>
              </w:rPr>
            </w:pPr>
            <w:r w:rsidRPr="008C05FD">
              <w:rPr>
                <w:bCs/>
                <w:szCs w:val="20"/>
              </w:rPr>
              <w:t>Cite the textual evidence that most strongly supports an analysis of what the text says explicitly as well as inferences drawn from the text.</w:t>
            </w:r>
            <w:r w:rsidRPr="008C05FD">
              <w:rPr>
                <w:rFonts w:cs="Verdana"/>
                <w:szCs w:val="20"/>
              </w:rPr>
              <w:t xml:space="preserve"> (CCSS: RL.8.1)</w:t>
            </w:r>
          </w:p>
        </w:tc>
        <w:tc>
          <w:tcPr>
            <w:tcW w:w="2880" w:type="dxa"/>
            <w:vMerge w:val="restart"/>
          </w:tcPr>
          <w:p w:rsidR="004A6054" w:rsidRPr="008C05FD" w:rsidRDefault="004A6054" w:rsidP="008C05FD">
            <w:pPr>
              <w:contextualSpacing/>
              <w:rPr>
                <w:szCs w:val="20"/>
              </w:rPr>
            </w:pPr>
          </w:p>
        </w:tc>
      </w:tr>
      <w:tr w:rsidR="004A6054" w:rsidRPr="008C05FD" w:rsidTr="008C05FD">
        <w:trPr>
          <w:cantSplit/>
          <w:trHeight w:val="20"/>
          <w:jc w:val="center"/>
        </w:trPr>
        <w:tc>
          <w:tcPr>
            <w:tcW w:w="2880" w:type="dxa"/>
            <w:vMerge/>
          </w:tcPr>
          <w:p w:rsidR="004A6054" w:rsidRPr="008C05FD" w:rsidRDefault="004A6054" w:rsidP="008C05FD">
            <w:pPr>
              <w:pStyle w:val="ListParagraph"/>
              <w:numPr>
                <w:ilvl w:val="0"/>
                <w:numId w:val="2"/>
              </w:numPr>
              <w:contextualSpacing/>
              <w:rPr>
                <w:rFonts w:cs="Times New Roman"/>
                <w:szCs w:val="20"/>
              </w:rPr>
            </w:pPr>
          </w:p>
        </w:tc>
        <w:tc>
          <w:tcPr>
            <w:tcW w:w="2880" w:type="dxa"/>
          </w:tcPr>
          <w:p w:rsidR="004A6054" w:rsidRPr="008C05FD" w:rsidRDefault="00893711" w:rsidP="008C05FD">
            <w:pPr>
              <w:contextualSpacing/>
              <w:rPr>
                <w:szCs w:val="20"/>
                <w:highlight w:val="cyan"/>
              </w:rPr>
            </w:pPr>
            <w:r w:rsidRPr="008C05FD">
              <w:rPr>
                <w:szCs w:val="20"/>
              </w:rPr>
              <w:t>RWC10-GR.8-S.</w:t>
            </w:r>
            <w:r w:rsidR="004A6054" w:rsidRPr="008C05FD">
              <w:rPr>
                <w:szCs w:val="20"/>
              </w:rPr>
              <w:t>2</w:t>
            </w:r>
            <w:r w:rsidRPr="008C05FD">
              <w:rPr>
                <w:szCs w:val="20"/>
              </w:rPr>
              <w:t>-GLE.</w:t>
            </w:r>
            <w:r w:rsidR="004A6054" w:rsidRPr="008C05FD">
              <w:rPr>
                <w:szCs w:val="20"/>
              </w:rPr>
              <w:t>2</w:t>
            </w:r>
            <w:r w:rsidRPr="008C05FD">
              <w:rPr>
                <w:szCs w:val="20"/>
              </w:rPr>
              <w:t>-EO</w:t>
            </w:r>
            <w:r w:rsidR="004A6054" w:rsidRPr="008C05FD">
              <w:rPr>
                <w:szCs w:val="20"/>
              </w:rPr>
              <w:t>.a.ii</w:t>
            </w:r>
          </w:p>
        </w:tc>
        <w:tc>
          <w:tcPr>
            <w:tcW w:w="5760" w:type="dxa"/>
          </w:tcPr>
          <w:p w:rsidR="004A6054" w:rsidRPr="008C05FD" w:rsidRDefault="004A6054" w:rsidP="008C05FD">
            <w:pPr>
              <w:autoSpaceDE w:val="0"/>
              <w:autoSpaceDN w:val="0"/>
              <w:adjustRightInd w:val="0"/>
              <w:contextualSpacing/>
              <w:rPr>
                <w:rFonts w:cs="Verdana"/>
                <w:szCs w:val="20"/>
              </w:rPr>
            </w:pPr>
            <w:r w:rsidRPr="008C05FD">
              <w:rPr>
                <w:rFonts w:cs="Verdana"/>
                <w:szCs w:val="20"/>
              </w:rPr>
              <w:t>Determine a central idea of a text and analyze its development over the course of the text, including its relationship to supporting ideas; provide an objective summary of the text. (CCSS: RI.8.2)</w:t>
            </w:r>
          </w:p>
        </w:tc>
        <w:tc>
          <w:tcPr>
            <w:tcW w:w="2880" w:type="dxa"/>
            <w:vMerge/>
          </w:tcPr>
          <w:p w:rsidR="004A6054" w:rsidRPr="008C05FD" w:rsidRDefault="004A6054" w:rsidP="008C05FD">
            <w:pPr>
              <w:contextualSpacing/>
              <w:rPr>
                <w:szCs w:val="20"/>
              </w:rPr>
            </w:pPr>
          </w:p>
        </w:tc>
      </w:tr>
    </w:tbl>
    <w:p w:rsidR="008C05FD" w:rsidRDefault="008C05FD">
      <w:r>
        <w:br w:type="page"/>
      </w:r>
    </w:p>
    <w:tbl>
      <w:tblPr>
        <w:tblStyle w:val="TableGrid"/>
        <w:tblW w:w="14400" w:type="dxa"/>
        <w:jc w:val="center"/>
        <w:tblLayout w:type="fixed"/>
        <w:tblLook w:val="04A0"/>
      </w:tblPr>
      <w:tblGrid>
        <w:gridCol w:w="2880"/>
        <w:gridCol w:w="2880"/>
        <w:gridCol w:w="5760"/>
        <w:gridCol w:w="2880"/>
      </w:tblGrid>
      <w:tr w:rsidR="0013793D" w:rsidRPr="008C05FD" w:rsidTr="008C05FD">
        <w:trPr>
          <w:cantSplit/>
          <w:trHeight w:val="20"/>
          <w:tblHeader/>
          <w:jc w:val="center"/>
        </w:trPr>
        <w:tc>
          <w:tcPr>
            <w:tcW w:w="2880" w:type="dxa"/>
            <w:shd w:val="clear" w:color="auto" w:fill="C6D9F1" w:themeFill="text2" w:themeFillTint="33"/>
          </w:tcPr>
          <w:p w:rsidR="0013793D" w:rsidRPr="008C05FD" w:rsidRDefault="0013793D" w:rsidP="008C05FD">
            <w:pPr>
              <w:pStyle w:val="Default"/>
              <w:contextualSpacing/>
              <w:rPr>
                <w:rFonts w:ascii="Verdana" w:hAnsi="Verdana" w:cs="Times New Roman"/>
                <w:sz w:val="20"/>
                <w:szCs w:val="20"/>
              </w:rPr>
            </w:pPr>
            <w:r w:rsidRPr="008C05FD">
              <w:rPr>
                <w:rFonts w:ascii="Verdana" w:hAnsi="Verdana" w:cs="Times New Roman"/>
                <w:b/>
                <w:bCs/>
                <w:sz w:val="20"/>
                <w:szCs w:val="20"/>
              </w:rPr>
              <w:lastRenderedPageBreak/>
              <w:t xml:space="preserve">Standard 5 </w:t>
            </w:r>
          </w:p>
        </w:tc>
        <w:tc>
          <w:tcPr>
            <w:tcW w:w="11520" w:type="dxa"/>
            <w:gridSpan w:val="3"/>
            <w:shd w:val="clear" w:color="auto" w:fill="C6D9F1" w:themeFill="text2" w:themeFillTint="33"/>
          </w:tcPr>
          <w:p w:rsidR="0013793D" w:rsidRPr="008C05FD" w:rsidRDefault="0013793D" w:rsidP="008C05FD">
            <w:pPr>
              <w:pStyle w:val="Default"/>
              <w:contextualSpacing/>
              <w:rPr>
                <w:rFonts w:ascii="Verdana" w:hAnsi="Verdana" w:cs="Times New Roman"/>
                <w:sz w:val="20"/>
                <w:szCs w:val="20"/>
              </w:rPr>
            </w:pPr>
            <w:r w:rsidRPr="008C05FD">
              <w:rPr>
                <w:rFonts w:ascii="Verdana" w:hAnsi="Verdana" w:cs="Times New Roman"/>
                <w:sz w:val="20"/>
                <w:szCs w:val="20"/>
              </w:rPr>
              <w:t xml:space="preserve">Students read to locate, select, and make sure of relevant information from a variety of media, references, and technological sources. </w:t>
            </w:r>
          </w:p>
        </w:tc>
      </w:tr>
      <w:tr w:rsidR="0013793D" w:rsidRPr="008C05FD" w:rsidTr="008C05FD">
        <w:trPr>
          <w:cantSplit/>
          <w:trHeight w:val="20"/>
          <w:tblHeader/>
          <w:jc w:val="center"/>
        </w:trPr>
        <w:tc>
          <w:tcPr>
            <w:tcW w:w="2880" w:type="dxa"/>
            <w:shd w:val="clear" w:color="auto" w:fill="D9D9D9" w:themeFill="background1" w:themeFillShade="D9"/>
          </w:tcPr>
          <w:p w:rsidR="0013793D" w:rsidRPr="008C05FD" w:rsidRDefault="0013793D" w:rsidP="008C05FD">
            <w:pPr>
              <w:pStyle w:val="Default"/>
              <w:contextualSpacing/>
              <w:rPr>
                <w:rFonts w:ascii="Verdana" w:hAnsi="Verdana" w:cs="Times New Roman"/>
                <w:sz w:val="20"/>
                <w:szCs w:val="20"/>
              </w:rPr>
            </w:pPr>
            <w:r w:rsidRPr="008C05FD">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8C05FD" w:rsidRPr="008C05FD" w:rsidRDefault="0013793D" w:rsidP="008C05FD">
            <w:pPr>
              <w:pStyle w:val="Default"/>
              <w:numPr>
                <w:ilvl w:val="0"/>
                <w:numId w:val="19"/>
              </w:numPr>
              <w:contextualSpacing/>
              <w:rPr>
                <w:rFonts w:ascii="Verdana" w:hAnsi="Verdana" w:cs="Times New Roman"/>
                <w:sz w:val="20"/>
                <w:szCs w:val="20"/>
              </w:rPr>
            </w:pPr>
            <w:r w:rsidRPr="008C05FD">
              <w:rPr>
                <w:rFonts w:ascii="Verdana" w:hAnsi="Verdana" w:cs="Times New Roman"/>
                <w:sz w:val="20"/>
                <w:szCs w:val="20"/>
              </w:rPr>
              <w:t xml:space="preserve">Using organizational features of printed text such as prefaces, afterwards, and appendices; </w:t>
            </w:r>
          </w:p>
          <w:p w:rsidR="008C05FD" w:rsidRPr="008C05FD" w:rsidRDefault="0013793D" w:rsidP="008C05FD">
            <w:pPr>
              <w:pStyle w:val="Default"/>
              <w:numPr>
                <w:ilvl w:val="0"/>
                <w:numId w:val="19"/>
              </w:numPr>
              <w:contextualSpacing/>
              <w:rPr>
                <w:rFonts w:ascii="Verdana" w:hAnsi="Verdana" w:cs="Times New Roman"/>
                <w:sz w:val="20"/>
                <w:szCs w:val="20"/>
              </w:rPr>
            </w:pPr>
            <w:r w:rsidRPr="008C05FD">
              <w:rPr>
                <w:rFonts w:ascii="Verdana" w:hAnsi="Verdana" w:cs="Times New Roman"/>
                <w:sz w:val="20"/>
                <w:szCs w:val="20"/>
              </w:rPr>
              <w:t xml:space="preserve">Using organizational features of electronic information (for example, microfiche headings and numbering, headings for accessing nested information in hypertext media, electronic media, CD-ROM, laser disc), and library and interlibrary catalog databases; </w:t>
            </w:r>
          </w:p>
          <w:p w:rsidR="008C05FD" w:rsidRPr="008C05FD" w:rsidRDefault="0013793D" w:rsidP="008C05FD">
            <w:pPr>
              <w:pStyle w:val="Default"/>
              <w:numPr>
                <w:ilvl w:val="0"/>
                <w:numId w:val="19"/>
              </w:numPr>
              <w:contextualSpacing/>
              <w:rPr>
                <w:rFonts w:ascii="Verdana" w:hAnsi="Verdana" w:cs="Times New Roman"/>
                <w:sz w:val="20"/>
                <w:szCs w:val="20"/>
              </w:rPr>
            </w:pPr>
            <w:r w:rsidRPr="008C05FD">
              <w:rPr>
                <w:rFonts w:ascii="Verdana" w:hAnsi="Verdana" w:cs="Times New Roman"/>
                <w:sz w:val="20"/>
                <w:szCs w:val="20"/>
              </w:rPr>
              <w:t xml:space="preserve">Locating and selecting relevant information; </w:t>
            </w:r>
          </w:p>
          <w:p w:rsidR="008C05FD" w:rsidRPr="008C05FD" w:rsidRDefault="0013793D" w:rsidP="008C05FD">
            <w:pPr>
              <w:pStyle w:val="Default"/>
              <w:numPr>
                <w:ilvl w:val="0"/>
                <w:numId w:val="19"/>
              </w:numPr>
              <w:contextualSpacing/>
              <w:rPr>
                <w:rFonts w:ascii="Verdana" w:hAnsi="Verdana" w:cs="Times New Roman"/>
                <w:sz w:val="20"/>
                <w:szCs w:val="20"/>
              </w:rPr>
            </w:pPr>
            <w:r w:rsidRPr="008C05FD">
              <w:rPr>
                <w:rFonts w:ascii="Verdana" w:hAnsi="Verdana" w:cs="Times New Roman"/>
                <w:sz w:val="20"/>
                <w:szCs w:val="20"/>
              </w:rPr>
              <w:t xml:space="preserve">Using available technology to research and produce an end-product that is accurately documented; and </w:t>
            </w:r>
          </w:p>
          <w:p w:rsidR="0013793D" w:rsidRPr="008C05FD" w:rsidRDefault="0013793D" w:rsidP="008C05FD">
            <w:pPr>
              <w:pStyle w:val="Default"/>
              <w:numPr>
                <w:ilvl w:val="0"/>
                <w:numId w:val="19"/>
              </w:numPr>
              <w:contextualSpacing/>
              <w:rPr>
                <w:rFonts w:ascii="Verdana" w:hAnsi="Verdana" w:cs="Times New Roman"/>
                <w:sz w:val="20"/>
                <w:szCs w:val="20"/>
              </w:rPr>
            </w:pPr>
            <w:r w:rsidRPr="008C05FD">
              <w:rPr>
                <w:rFonts w:ascii="Verdana" w:hAnsi="Verdana" w:cs="Times New Roman"/>
                <w:sz w:val="20"/>
                <w:szCs w:val="20"/>
              </w:rPr>
              <w:t xml:space="preserve">Giving credit for borrowed information in a bibliography. </w:t>
            </w:r>
          </w:p>
        </w:tc>
      </w:tr>
      <w:tr w:rsidR="00DB403C" w:rsidRPr="008C05FD" w:rsidTr="008C05FD">
        <w:trPr>
          <w:cantSplit/>
          <w:trHeight w:val="20"/>
          <w:tblHeader/>
          <w:jc w:val="center"/>
        </w:trPr>
        <w:tc>
          <w:tcPr>
            <w:tcW w:w="2880" w:type="dxa"/>
          </w:tcPr>
          <w:p w:rsidR="00DB403C" w:rsidRPr="008C05FD" w:rsidRDefault="00DB403C" w:rsidP="008C05FD">
            <w:pPr>
              <w:contextualSpacing/>
              <w:rPr>
                <w:b/>
                <w:szCs w:val="20"/>
              </w:rPr>
            </w:pPr>
            <w:r w:rsidRPr="008C05FD">
              <w:rPr>
                <w:b/>
                <w:szCs w:val="20"/>
              </w:rPr>
              <w:t>Assessment Objective</w:t>
            </w:r>
          </w:p>
        </w:tc>
        <w:tc>
          <w:tcPr>
            <w:tcW w:w="2880" w:type="dxa"/>
          </w:tcPr>
          <w:p w:rsidR="00DB403C" w:rsidRPr="008C05FD" w:rsidRDefault="00DB403C" w:rsidP="008C05FD">
            <w:pPr>
              <w:contextualSpacing/>
              <w:rPr>
                <w:b/>
                <w:szCs w:val="20"/>
              </w:rPr>
            </w:pPr>
            <w:r w:rsidRPr="008C05FD">
              <w:rPr>
                <w:b/>
                <w:szCs w:val="20"/>
              </w:rPr>
              <w:t>CAS Alignment Code</w:t>
            </w:r>
          </w:p>
        </w:tc>
        <w:tc>
          <w:tcPr>
            <w:tcW w:w="5760" w:type="dxa"/>
          </w:tcPr>
          <w:p w:rsidR="00DB403C" w:rsidRPr="008C05FD" w:rsidRDefault="00DB403C" w:rsidP="008C05FD">
            <w:pPr>
              <w:contextualSpacing/>
              <w:rPr>
                <w:b/>
                <w:szCs w:val="20"/>
              </w:rPr>
            </w:pPr>
            <w:r w:rsidRPr="008C05FD">
              <w:rPr>
                <w:b/>
                <w:szCs w:val="20"/>
              </w:rPr>
              <w:t>CAS Expectation Text</w:t>
            </w:r>
          </w:p>
        </w:tc>
        <w:tc>
          <w:tcPr>
            <w:tcW w:w="2880" w:type="dxa"/>
          </w:tcPr>
          <w:p w:rsidR="00DB403C" w:rsidRPr="008C05FD" w:rsidRDefault="00DB403C" w:rsidP="008C05FD">
            <w:pPr>
              <w:contextualSpacing/>
              <w:rPr>
                <w:b/>
                <w:szCs w:val="20"/>
              </w:rPr>
            </w:pPr>
            <w:r w:rsidRPr="008C05FD">
              <w:rPr>
                <w:b/>
                <w:szCs w:val="20"/>
              </w:rPr>
              <w:t>Comment</w:t>
            </w:r>
          </w:p>
        </w:tc>
      </w:tr>
      <w:tr w:rsidR="00577371" w:rsidRPr="008C05FD" w:rsidTr="008C05FD">
        <w:trPr>
          <w:cantSplit/>
          <w:trHeight w:val="20"/>
          <w:jc w:val="center"/>
        </w:trPr>
        <w:tc>
          <w:tcPr>
            <w:tcW w:w="2880" w:type="dxa"/>
            <w:vMerge w:val="restart"/>
          </w:tcPr>
          <w:p w:rsidR="00577371" w:rsidRPr="008C05FD" w:rsidRDefault="00577371" w:rsidP="008C05FD">
            <w:pPr>
              <w:pStyle w:val="ListParagraph"/>
              <w:numPr>
                <w:ilvl w:val="0"/>
                <w:numId w:val="4"/>
              </w:numPr>
              <w:contextualSpacing/>
              <w:rPr>
                <w:rFonts w:cs="Times New Roman"/>
                <w:szCs w:val="20"/>
              </w:rPr>
            </w:pPr>
            <w:r w:rsidRPr="008C05FD">
              <w:rPr>
                <w:rFonts w:cs="Times New Roman"/>
                <w:szCs w:val="20"/>
              </w:rPr>
              <w:t>Use organizational features of printed text (for example, annotations, citations, and bibliographic references) to locate relevant information.</w:t>
            </w:r>
          </w:p>
        </w:tc>
        <w:tc>
          <w:tcPr>
            <w:tcW w:w="2880" w:type="dxa"/>
          </w:tcPr>
          <w:p w:rsidR="00577371" w:rsidRPr="008F2A6B" w:rsidRDefault="00577371" w:rsidP="008C05FD">
            <w:pPr>
              <w:contextualSpacing/>
              <w:rPr>
                <w:szCs w:val="20"/>
              </w:rPr>
            </w:pPr>
            <w:r w:rsidRPr="008F2A6B">
              <w:rPr>
                <w:szCs w:val="20"/>
              </w:rPr>
              <w:t>RWC</w:t>
            </w:r>
            <w:r w:rsidR="00893711" w:rsidRPr="008F2A6B">
              <w:rPr>
                <w:szCs w:val="20"/>
              </w:rPr>
              <w:t>10-GR.5-</w:t>
            </w:r>
            <w:r w:rsidRPr="008F2A6B">
              <w:rPr>
                <w:szCs w:val="20"/>
              </w:rPr>
              <w:t>S</w:t>
            </w:r>
            <w:r w:rsidR="00893711" w:rsidRPr="008F2A6B">
              <w:rPr>
                <w:szCs w:val="20"/>
              </w:rPr>
              <w:t>.</w:t>
            </w:r>
            <w:r w:rsidRPr="008F2A6B">
              <w:rPr>
                <w:szCs w:val="20"/>
              </w:rPr>
              <w:t>2</w:t>
            </w:r>
            <w:r w:rsidR="00893711" w:rsidRPr="008F2A6B">
              <w:rPr>
                <w:szCs w:val="20"/>
              </w:rPr>
              <w:t>-GLE.</w:t>
            </w:r>
            <w:r w:rsidR="008F2A6B" w:rsidRPr="008F2A6B">
              <w:rPr>
                <w:szCs w:val="20"/>
              </w:rPr>
              <w:t>2</w:t>
            </w:r>
            <w:r w:rsidR="00893711" w:rsidRPr="008F2A6B">
              <w:rPr>
                <w:szCs w:val="20"/>
              </w:rPr>
              <w:t>-EO</w:t>
            </w:r>
            <w:r w:rsidRPr="008F2A6B">
              <w:rPr>
                <w:szCs w:val="20"/>
              </w:rPr>
              <w:t>.b.iv</w:t>
            </w:r>
          </w:p>
        </w:tc>
        <w:tc>
          <w:tcPr>
            <w:tcW w:w="5760" w:type="dxa"/>
          </w:tcPr>
          <w:p w:rsidR="00577371" w:rsidRPr="008F2A6B" w:rsidRDefault="00577371" w:rsidP="008C05FD">
            <w:pPr>
              <w:autoSpaceDE w:val="0"/>
              <w:autoSpaceDN w:val="0"/>
              <w:adjustRightInd w:val="0"/>
              <w:contextualSpacing/>
              <w:rPr>
                <w:rFonts w:cs="Verdana"/>
                <w:szCs w:val="20"/>
              </w:rPr>
            </w:pPr>
            <w:r w:rsidRPr="008F2A6B">
              <w:rPr>
                <w:rFonts w:cs="Verdana"/>
                <w:szCs w:val="20"/>
              </w:rPr>
              <w:t>Use informational text features (such as bold type, headings, graphic organizers, numbering schemes, glossary) and text structures to organize or categorize</w:t>
            </w:r>
          </w:p>
          <w:p w:rsidR="00577371" w:rsidRPr="008F2A6B" w:rsidRDefault="00577371" w:rsidP="008C05FD">
            <w:pPr>
              <w:tabs>
                <w:tab w:val="left" w:pos="1308"/>
              </w:tabs>
              <w:contextualSpacing/>
              <w:rPr>
                <w:szCs w:val="20"/>
              </w:rPr>
            </w:pPr>
            <w:r w:rsidRPr="008F2A6B">
              <w:rPr>
                <w:rFonts w:cs="Verdana"/>
                <w:szCs w:val="20"/>
              </w:rPr>
              <w:t>information, to answer questions, or to perform specific tasks</w:t>
            </w:r>
          </w:p>
        </w:tc>
        <w:tc>
          <w:tcPr>
            <w:tcW w:w="2880" w:type="dxa"/>
            <w:vMerge w:val="restart"/>
          </w:tcPr>
          <w:p w:rsidR="00577371" w:rsidRPr="008C05FD" w:rsidRDefault="00577371" w:rsidP="008C05FD">
            <w:pPr>
              <w:contextualSpacing/>
              <w:rPr>
                <w:szCs w:val="20"/>
                <w:highlight w:val="yellow"/>
              </w:rPr>
            </w:pPr>
          </w:p>
        </w:tc>
      </w:tr>
      <w:tr w:rsidR="00577371" w:rsidRPr="008C05FD" w:rsidTr="008C05FD">
        <w:trPr>
          <w:cantSplit/>
          <w:trHeight w:val="20"/>
          <w:jc w:val="center"/>
        </w:trPr>
        <w:tc>
          <w:tcPr>
            <w:tcW w:w="2880" w:type="dxa"/>
            <w:vMerge/>
          </w:tcPr>
          <w:p w:rsidR="00577371" w:rsidRPr="008C05FD" w:rsidRDefault="00577371" w:rsidP="008C05FD">
            <w:pPr>
              <w:pStyle w:val="ListParagraph"/>
              <w:numPr>
                <w:ilvl w:val="0"/>
                <w:numId w:val="4"/>
              </w:numPr>
              <w:contextualSpacing/>
              <w:rPr>
                <w:rFonts w:cs="Times New Roman"/>
                <w:szCs w:val="20"/>
              </w:rPr>
            </w:pPr>
          </w:p>
        </w:tc>
        <w:tc>
          <w:tcPr>
            <w:tcW w:w="2880" w:type="dxa"/>
          </w:tcPr>
          <w:p w:rsidR="00577371" w:rsidRPr="00FC76D0" w:rsidRDefault="00577371" w:rsidP="008C05FD">
            <w:pPr>
              <w:contextualSpacing/>
              <w:rPr>
                <w:szCs w:val="20"/>
              </w:rPr>
            </w:pPr>
            <w:r w:rsidRPr="00FC76D0">
              <w:rPr>
                <w:szCs w:val="20"/>
              </w:rPr>
              <w:t>RWC</w:t>
            </w:r>
            <w:r w:rsidR="00893711" w:rsidRPr="00FC76D0">
              <w:rPr>
                <w:szCs w:val="20"/>
              </w:rPr>
              <w:t>10-</w:t>
            </w:r>
            <w:r w:rsidRPr="00FC76D0">
              <w:rPr>
                <w:szCs w:val="20"/>
              </w:rPr>
              <w:t>GR</w:t>
            </w:r>
            <w:r w:rsidR="00893711" w:rsidRPr="00FC76D0">
              <w:rPr>
                <w:szCs w:val="20"/>
              </w:rPr>
              <w:t>.7-</w:t>
            </w:r>
            <w:r w:rsidRPr="00FC76D0">
              <w:rPr>
                <w:szCs w:val="20"/>
              </w:rPr>
              <w:t>S</w:t>
            </w:r>
            <w:r w:rsidR="00893711" w:rsidRPr="00FC76D0">
              <w:rPr>
                <w:szCs w:val="20"/>
              </w:rPr>
              <w:t>.</w:t>
            </w:r>
            <w:r w:rsidRPr="00FC76D0">
              <w:rPr>
                <w:szCs w:val="20"/>
              </w:rPr>
              <w:t>4</w:t>
            </w:r>
            <w:r w:rsidR="00893711" w:rsidRPr="00FC76D0">
              <w:rPr>
                <w:szCs w:val="20"/>
              </w:rPr>
              <w:t>-GLE.</w:t>
            </w:r>
            <w:r w:rsidRPr="00FC76D0">
              <w:rPr>
                <w:szCs w:val="20"/>
              </w:rPr>
              <w:t>1</w:t>
            </w:r>
            <w:r w:rsidR="00893711" w:rsidRPr="00FC76D0">
              <w:rPr>
                <w:szCs w:val="20"/>
              </w:rPr>
              <w:t>-EO</w:t>
            </w:r>
            <w:r w:rsidRPr="00FC76D0">
              <w:rPr>
                <w:szCs w:val="20"/>
              </w:rPr>
              <w:t>.b.i</w:t>
            </w:r>
          </w:p>
        </w:tc>
        <w:tc>
          <w:tcPr>
            <w:tcW w:w="5760" w:type="dxa"/>
          </w:tcPr>
          <w:p w:rsidR="00577371" w:rsidRPr="00FC76D0" w:rsidRDefault="00577371" w:rsidP="008C05FD">
            <w:pPr>
              <w:pStyle w:val="NoSpacing"/>
              <w:contextualSpacing/>
              <w:rPr>
                <w:rFonts w:ascii="Verdana" w:hAnsi="Verdana"/>
                <w:sz w:val="20"/>
                <w:szCs w:val="20"/>
              </w:rPr>
            </w:pPr>
            <w:r w:rsidRPr="00FC76D0">
              <w:rPr>
                <w:rFonts w:ascii="Verdana" w:hAnsi="Verdana"/>
                <w:sz w:val="20"/>
                <w:szCs w:val="20"/>
              </w:rPr>
              <w:t>Use organizational features of electronic text (bulletin boards, search engines, databases) to locate information</w:t>
            </w:r>
          </w:p>
        </w:tc>
        <w:tc>
          <w:tcPr>
            <w:tcW w:w="2880" w:type="dxa"/>
            <w:vMerge/>
          </w:tcPr>
          <w:p w:rsidR="00577371" w:rsidRPr="008C05FD" w:rsidRDefault="00577371" w:rsidP="008C05FD">
            <w:pPr>
              <w:contextualSpacing/>
              <w:rPr>
                <w:szCs w:val="20"/>
              </w:rPr>
            </w:pPr>
          </w:p>
        </w:tc>
      </w:tr>
      <w:tr w:rsidR="00C15D8E" w:rsidRPr="008C05FD" w:rsidTr="008C05FD">
        <w:trPr>
          <w:cantSplit/>
          <w:trHeight w:val="20"/>
          <w:jc w:val="center"/>
        </w:trPr>
        <w:tc>
          <w:tcPr>
            <w:tcW w:w="2880" w:type="dxa"/>
          </w:tcPr>
          <w:p w:rsidR="00C15D8E" w:rsidRDefault="00C15D8E" w:rsidP="008C05FD">
            <w:pPr>
              <w:pStyle w:val="ListParagraph"/>
              <w:numPr>
                <w:ilvl w:val="0"/>
                <w:numId w:val="4"/>
              </w:numPr>
              <w:contextualSpacing/>
              <w:rPr>
                <w:rFonts w:cs="Times New Roman"/>
                <w:szCs w:val="20"/>
              </w:rPr>
            </w:pPr>
            <w:r w:rsidRPr="008C05FD">
              <w:rPr>
                <w:rFonts w:cs="Times New Roman"/>
                <w:szCs w:val="20"/>
              </w:rPr>
              <w:t>Use organizational features of electronic information (for example, keyword searches and email addresses) to locate relevant information.</w:t>
            </w:r>
          </w:p>
          <w:p w:rsidR="008C05FD" w:rsidRPr="008C05FD" w:rsidRDefault="008C05FD" w:rsidP="008C05FD">
            <w:pPr>
              <w:contextualSpacing/>
              <w:rPr>
                <w:rFonts w:cs="Times New Roman"/>
                <w:szCs w:val="20"/>
              </w:rPr>
            </w:pPr>
          </w:p>
        </w:tc>
        <w:tc>
          <w:tcPr>
            <w:tcW w:w="2880" w:type="dxa"/>
          </w:tcPr>
          <w:p w:rsidR="00C15D8E" w:rsidRPr="00FC76D0" w:rsidRDefault="00C15D8E" w:rsidP="008C05FD">
            <w:pPr>
              <w:contextualSpacing/>
              <w:rPr>
                <w:szCs w:val="20"/>
              </w:rPr>
            </w:pPr>
            <w:r w:rsidRPr="00FC76D0">
              <w:rPr>
                <w:szCs w:val="20"/>
              </w:rPr>
              <w:t>RWC10-GR.7-S.4-GLE.1-EO.b.i</w:t>
            </w:r>
          </w:p>
        </w:tc>
        <w:tc>
          <w:tcPr>
            <w:tcW w:w="5760" w:type="dxa"/>
          </w:tcPr>
          <w:p w:rsidR="00C15D8E" w:rsidRPr="00FC76D0" w:rsidRDefault="00C15D8E" w:rsidP="008C05FD">
            <w:pPr>
              <w:pStyle w:val="NoSpacing"/>
              <w:contextualSpacing/>
              <w:rPr>
                <w:rFonts w:ascii="Verdana" w:hAnsi="Verdana"/>
                <w:sz w:val="20"/>
                <w:szCs w:val="20"/>
              </w:rPr>
            </w:pPr>
            <w:r w:rsidRPr="00FC76D0">
              <w:rPr>
                <w:rFonts w:ascii="Verdana" w:hAnsi="Verdana"/>
                <w:sz w:val="20"/>
                <w:szCs w:val="20"/>
              </w:rPr>
              <w:t>Use organizational features of electronic text (bulletin boards, search engines, databases) to locate information</w:t>
            </w:r>
          </w:p>
        </w:tc>
        <w:tc>
          <w:tcPr>
            <w:tcW w:w="2880" w:type="dxa"/>
          </w:tcPr>
          <w:p w:rsidR="00C15D8E" w:rsidRPr="008C05FD" w:rsidRDefault="00C15D8E" w:rsidP="008C05FD">
            <w:pPr>
              <w:contextualSpacing/>
              <w:rPr>
                <w:szCs w:val="20"/>
                <w:highlight w:val="yellow"/>
              </w:rPr>
            </w:pPr>
          </w:p>
        </w:tc>
      </w:tr>
      <w:tr w:rsidR="00C15D8E" w:rsidRPr="008C05FD" w:rsidTr="008C05FD">
        <w:trPr>
          <w:cantSplit/>
          <w:trHeight w:val="20"/>
          <w:jc w:val="center"/>
        </w:trPr>
        <w:tc>
          <w:tcPr>
            <w:tcW w:w="2880" w:type="dxa"/>
          </w:tcPr>
          <w:p w:rsidR="00C15D8E" w:rsidRDefault="00C15D8E" w:rsidP="008C05FD">
            <w:pPr>
              <w:pStyle w:val="ListParagraph"/>
              <w:numPr>
                <w:ilvl w:val="0"/>
                <w:numId w:val="4"/>
              </w:numPr>
              <w:contextualSpacing/>
              <w:rPr>
                <w:rFonts w:cs="Times New Roman"/>
                <w:szCs w:val="20"/>
              </w:rPr>
            </w:pPr>
            <w:r w:rsidRPr="008C05FD">
              <w:rPr>
                <w:rFonts w:cs="Times New Roman"/>
                <w:szCs w:val="20"/>
              </w:rPr>
              <w:t>Summarize and organize information about a topic in a variety of ways (for example, graphic organizer, Venn diagram, outline, timeline) from a variety of references, technical sources, and media.</w:t>
            </w:r>
          </w:p>
          <w:p w:rsidR="008C05FD" w:rsidRPr="008C05FD" w:rsidRDefault="008C05FD" w:rsidP="008C05FD">
            <w:pPr>
              <w:contextualSpacing/>
              <w:rPr>
                <w:rFonts w:cs="Times New Roman"/>
                <w:szCs w:val="20"/>
              </w:rPr>
            </w:pPr>
          </w:p>
        </w:tc>
        <w:tc>
          <w:tcPr>
            <w:tcW w:w="2880" w:type="dxa"/>
          </w:tcPr>
          <w:p w:rsidR="00C15D8E" w:rsidRPr="008C05FD" w:rsidRDefault="00C15D8E" w:rsidP="008C05FD">
            <w:pPr>
              <w:contextualSpacing/>
              <w:rPr>
                <w:szCs w:val="20"/>
                <w:highlight w:val="cyan"/>
              </w:rPr>
            </w:pPr>
            <w:r w:rsidRPr="008C05FD">
              <w:rPr>
                <w:szCs w:val="20"/>
              </w:rPr>
              <w:t>RWC10-GR.8-S.2-GLE.1-EO.c.ii</w:t>
            </w:r>
          </w:p>
        </w:tc>
        <w:tc>
          <w:tcPr>
            <w:tcW w:w="5760" w:type="dxa"/>
          </w:tcPr>
          <w:p w:rsidR="00C15D8E" w:rsidRPr="008C05FD" w:rsidRDefault="00C15D8E" w:rsidP="008C05FD">
            <w:pPr>
              <w:pStyle w:val="NoSpacing"/>
              <w:contextualSpacing/>
              <w:rPr>
                <w:rFonts w:ascii="Verdana" w:hAnsi="Verdana"/>
                <w:sz w:val="20"/>
                <w:szCs w:val="20"/>
                <w:highlight w:val="cyan"/>
              </w:rPr>
            </w:pPr>
            <w:r w:rsidRPr="008C05FD">
              <w:rPr>
                <w:rFonts w:ascii="Verdana" w:hAnsi="Verdana"/>
                <w:sz w:val="20"/>
                <w:szCs w:val="20"/>
              </w:rPr>
              <w:t>Use graphic organizers and note-taking formats while reading to map relationships among implied or explicit ideas or viewpoints</w:t>
            </w:r>
          </w:p>
        </w:tc>
        <w:tc>
          <w:tcPr>
            <w:tcW w:w="2880" w:type="dxa"/>
          </w:tcPr>
          <w:p w:rsidR="00C15D8E" w:rsidRPr="008C05FD" w:rsidRDefault="00C15D8E" w:rsidP="008C05FD">
            <w:pPr>
              <w:contextualSpacing/>
              <w:rPr>
                <w:szCs w:val="20"/>
              </w:rPr>
            </w:pPr>
          </w:p>
        </w:tc>
      </w:tr>
      <w:tr w:rsidR="004A2D5A" w:rsidRPr="008C05FD" w:rsidTr="008C05FD">
        <w:trPr>
          <w:cantSplit/>
          <w:trHeight w:val="20"/>
          <w:jc w:val="center"/>
        </w:trPr>
        <w:tc>
          <w:tcPr>
            <w:tcW w:w="2880" w:type="dxa"/>
            <w:vMerge w:val="restart"/>
          </w:tcPr>
          <w:p w:rsidR="004A2D5A" w:rsidRPr="008C05FD" w:rsidRDefault="004A2D5A" w:rsidP="008C05FD">
            <w:pPr>
              <w:pStyle w:val="ListParagraph"/>
              <w:numPr>
                <w:ilvl w:val="0"/>
                <w:numId w:val="4"/>
              </w:numPr>
              <w:contextualSpacing/>
              <w:rPr>
                <w:rFonts w:cs="Times New Roman"/>
                <w:szCs w:val="20"/>
              </w:rPr>
            </w:pPr>
            <w:r w:rsidRPr="008C05FD">
              <w:rPr>
                <w:rFonts w:cs="Times New Roman"/>
                <w:szCs w:val="20"/>
              </w:rPr>
              <w:lastRenderedPageBreak/>
              <w:t>Evaluate information for specific needs and credibility.</w:t>
            </w:r>
          </w:p>
        </w:tc>
        <w:tc>
          <w:tcPr>
            <w:tcW w:w="2880" w:type="dxa"/>
          </w:tcPr>
          <w:p w:rsidR="004A2D5A" w:rsidRPr="008C05FD" w:rsidRDefault="00893711" w:rsidP="008C05FD">
            <w:pPr>
              <w:contextualSpacing/>
              <w:rPr>
                <w:szCs w:val="20"/>
              </w:rPr>
            </w:pPr>
            <w:r w:rsidRPr="008C05FD">
              <w:rPr>
                <w:szCs w:val="20"/>
              </w:rPr>
              <w:t>RWC10-GR.8-S.</w:t>
            </w:r>
            <w:r w:rsidR="004A2D5A" w:rsidRPr="008C05FD">
              <w:rPr>
                <w:szCs w:val="20"/>
              </w:rPr>
              <w:t>2</w:t>
            </w:r>
            <w:r w:rsidRPr="008C05FD">
              <w:rPr>
                <w:szCs w:val="20"/>
              </w:rPr>
              <w:t>-GLE.</w:t>
            </w:r>
            <w:r w:rsidR="004A2D5A" w:rsidRPr="008C05FD">
              <w:rPr>
                <w:szCs w:val="20"/>
              </w:rPr>
              <w:t>2</w:t>
            </w:r>
            <w:r w:rsidRPr="008C05FD">
              <w:rPr>
                <w:szCs w:val="20"/>
              </w:rPr>
              <w:t>-EO</w:t>
            </w:r>
            <w:r w:rsidR="004A2D5A" w:rsidRPr="008C05FD">
              <w:rPr>
                <w:szCs w:val="20"/>
              </w:rPr>
              <w:t>.b.iii</w:t>
            </w:r>
          </w:p>
        </w:tc>
        <w:tc>
          <w:tcPr>
            <w:tcW w:w="5760" w:type="dxa"/>
          </w:tcPr>
          <w:p w:rsidR="004A2D5A" w:rsidRDefault="004A2D5A" w:rsidP="008C05FD">
            <w:pPr>
              <w:autoSpaceDE w:val="0"/>
              <w:autoSpaceDN w:val="0"/>
              <w:adjustRightInd w:val="0"/>
              <w:contextualSpacing/>
              <w:rPr>
                <w:rFonts w:cs="Verdana"/>
                <w:szCs w:val="20"/>
              </w:rPr>
            </w:pPr>
            <w:r w:rsidRPr="008C05FD">
              <w:rPr>
                <w:rFonts w:cs="Verdana"/>
                <w:szCs w:val="20"/>
              </w:rPr>
              <w:t>Determine an author’s point of view or purpose in a text and analyze how the author acknowledges and responds to conflicting evidence or viewpoints. (CCSS:</w:t>
            </w:r>
            <w:r w:rsidR="008C05FD">
              <w:rPr>
                <w:rFonts w:cs="Verdana"/>
                <w:szCs w:val="20"/>
              </w:rPr>
              <w:t xml:space="preserve"> </w:t>
            </w:r>
            <w:r w:rsidRPr="008C05FD">
              <w:rPr>
                <w:rFonts w:cs="Verdana"/>
                <w:szCs w:val="20"/>
              </w:rPr>
              <w:t>RI.8.6)</w:t>
            </w:r>
          </w:p>
          <w:p w:rsidR="008C05FD" w:rsidRPr="008C05FD" w:rsidRDefault="008C05FD" w:rsidP="008C05FD">
            <w:pPr>
              <w:autoSpaceDE w:val="0"/>
              <w:autoSpaceDN w:val="0"/>
              <w:adjustRightInd w:val="0"/>
              <w:contextualSpacing/>
              <w:rPr>
                <w:rFonts w:cs="Arial"/>
                <w:szCs w:val="20"/>
              </w:rPr>
            </w:pPr>
          </w:p>
        </w:tc>
        <w:tc>
          <w:tcPr>
            <w:tcW w:w="2880" w:type="dxa"/>
            <w:vMerge w:val="restart"/>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tcPr>
          <w:p w:rsidR="004A2D5A" w:rsidRPr="008C05FD" w:rsidRDefault="004A2D5A" w:rsidP="008C05FD">
            <w:pPr>
              <w:pStyle w:val="ListParagraph"/>
              <w:numPr>
                <w:ilvl w:val="0"/>
                <w:numId w:val="4"/>
              </w:numPr>
              <w:contextualSpacing/>
              <w:rPr>
                <w:rFonts w:cs="Times New Roman"/>
                <w:szCs w:val="20"/>
              </w:rPr>
            </w:pPr>
          </w:p>
        </w:tc>
        <w:tc>
          <w:tcPr>
            <w:tcW w:w="2880" w:type="dxa"/>
          </w:tcPr>
          <w:p w:rsidR="004A2D5A" w:rsidRPr="008C05FD" w:rsidRDefault="00893711" w:rsidP="008C05FD">
            <w:pPr>
              <w:contextualSpacing/>
              <w:rPr>
                <w:szCs w:val="20"/>
              </w:rPr>
            </w:pPr>
            <w:r w:rsidRPr="008C05FD">
              <w:rPr>
                <w:szCs w:val="20"/>
              </w:rPr>
              <w:t>RWC10-GR.8-S.</w:t>
            </w:r>
            <w:r w:rsidR="004A2D5A" w:rsidRPr="008C05FD">
              <w:rPr>
                <w:szCs w:val="20"/>
              </w:rPr>
              <w:t>2</w:t>
            </w:r>
            <w:r w:rsidRPr="008C05FD">
              <w:rPr>
                <w:szCs w:val="20"/>
              </w:rPr>
              <w:t>-GLE.</w:t>
            </w:r>
            <w:r w:rsidR="004A2D5A" w:rsidRPr="008C05FD">
              <w:rPr>
                <w:szCs w:val="20"/>
              </w:rPr>
              <w:t>2</w:t>
            </w:r>
            <w:r w:rsidRPr="008C05FD">
              <w:rPr>
                <w:szCs w:val="20"/>
              </w:rPr>
              <w:t>-EO</w:t>
            </w:r>
            <w:r w:rsidR="004A2D5A" w:rsidRPr="008C05FD">
              <w:rPr>
                <w:szCs w:val="20"/>
              </w:rPr>
              <w:t>.c.ii</w:t>
            </w:r>
          </w:p>
        </w:tc>
        <w:tc>
          <w:tcPr>
            <w:tcW w:w="5760" w:type="dxa"/>
          </w:tcPr>
          <w:p w:rsidR="004A2D5A" w:rsidRDefault="004A2D5A" w:rsidP="008C05FD">
            <w:pPr>
              <w:autoSpaceDE w:val="0"/>
              <w:autoSpaceDN w:val="0"/>
              <w:adjustRightInd w:val="0"/>
              <w:contextualSpacing/>
              <w:rPr>
                <w:rFonts w:cs="Verdana"/>
                <w:szCs w:val="20"/>
              </w:rPr>
            </w:pPr>
            <w:r w:rsidRPr="008C05FD">
              <w:rPr>
                <w:rFonts w:cs="Verdana"/>
                <w:szCs w:val="20"/>
              </w:rPr>
              <w:t>Delineate and evaluate the argument and specific claims in a text, assessing whether the reasoning is sound and the evidence is relevant and sufficient; recognize when irrelevant evidence is introduced. (CCSS: RI.8.8)</w:t>
            </w:r>
          </w:p>
          <w:p w:rsidR="008C05FD" w:rsidRPr="008C05FD" w:rsidRDefault="008C05FD" w:rsidP="008C05FD">
            <w:pPr>
              <w:autoSpaceDE w:val="0"/>
              <w:autoSpaceDN w:val="0"/>
              <w:adjustRightInd w:val="0"/>
              <w:contextualSpacing/>
              <w:rPr>
                <w:rFonts w:cs="Verdana"/>
                <w:szCs w:val="20"/>
              </w:rPr>
            </w:pPr>
          </w:p>
        </w:tc>
        <w:tc>
          <w:tcPr>
            <w:tcW w:w="2880" w:type="dxa"/>
            <w:vMerge/>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tcPr>
          <w:p w:rsidR="004A2D5A" w:rsidRPr="008C05FD" w:rsidRDefault="004A2D5A" w:rsidP="008C05FD">
            <w:pPr>
              <w:pStyle w:val="ListParagraph"/>
              <w:numPr>
                <w:ilvl w:val="0"/>
                <w:numId w:val="4"/>
              </w:numPr>
              <w:contextualSpacing/>
              <w:rPr>
                <w:rFonts w:cs="Times New Roman"/>
                <w:szCs w:val="20"/>
              </w:rPr>
            </w:pPr>
          </w:p>
        </w:tc>
        <w:tc>
          <w:tcPr>
            <w:tcW w:w="2880" w:type="dxa"/>
          </w:tcPr>
          <w:p w:rsidR="004A2D5A" w:rsidRPr="008C05FD" w:rsidRDefault="00893711" w:rsidP="008C05FD">
            <w:pPr>
              <w:contextualSpacing/>
              <w:rPr>
                <w:szCs w:val="20"/>
              </w:rPr>
            </w:pPr>
            <w:r w:rsidRPr="008C05FD">
              <w:rPr>
                <w:szCs w:val="20"/>
              </w:rPr>
              <w:t>RWC10-GR.8-S.</w:t>
            </w:r>
            <w:r w:rsidR="004A2D5A" w:rsidRPr="008C05FD">
              <w:rPr>
                <w:szCs w:val="20"/>
              </w:rPr>
              <w:t>2</w:t>
            </w:r>
            <w:r w:rsidRPr="008C05FD">
              <w:rPr>
                <w:szCs w:val="20"/>
              </w:rPr>
              <w:t>-GLE.</w:t>
            </w:r>
            <w:r w:rsidR="004A2D5A" w:rsidRPr="008C05FD">
              <w:rPr>
                <w:szCs w:val="20"/>
              </w:rPr>
              <w:t>2</w:t>
            </w:r>
            <w:r w:rsidRPr="008C05FD">
              <w:rPr>
                <w:szCs w:val="20"/>
              </w:rPr>
              <w:t>-EO</w:t>
            </w:r>
            <w:r w:rsidR="004A2D5A" w:rsidRPr="008C05FD">
              <w:rPr>
                <w:szCs w:val="20"/>
              </w:rPr>
              <w:t>.c.iii</w:t>
            </w:r>
          </w:p>
        </w:tc>
        <w:tc>
          <w:tcPr>
            <w:tcW w:w="5760" w:type="dxa"/>
          </w:tcPr>
          <w:p w:rsidR="004A2D5A" w:rsidRDefault="004A2D5A" w:rsidP="008C05FD">
            <w:pPr>
              <w:autoSpaceDE w:val="0"/>
              <w:autoSpaceDN w:val="0"/>
              <w:adjustRightInd w:val="0"/>
              <w:contextualSpacing/>
              <w:rPr>
                <w:rFonts w:cs="Verdana"/>
                <w:szCs w:val="20"/>
              </w:rPr>
            </w:pPr>
            <w:r w:rsidRPr="008C05FD">
              <w:rPr>
                <w:rFonts w:cs="Verdana"/>
                <w:szCs w:val="20"/>
              </w:rPr>
              <w:t>Analyze a case in which two or more texts provide conflicting information on the same topic and identify where the texts disagree on matters of fact or interpretation. (CCSS: RI.8.9)</w:t>
            </w:r>
          </w:p>
          <w:p w:rsidR="008C05FD" w:rsidRPr="008C05FD" w:rsidRDefault="008C05FD" w:rsidP="008C05FD">
            <w:pPr>
              <w:autoSpaceDE w:val="0"/>
              <w:autoSpaceDN w:val="0"/>
              <w:adjustRightInd w:val="0"/>
              <w:contextualSpacing/>
              <w:rPr>
                <w:rFonts w:cs="Verdana"/>
                <w:szCs w:val="20"/>
              </w:rPr>
            </w:pPr>
          </w:p>
        </w:tc>
        <w:tc>
          <w:tcPr>
            <w:tcW w:w="2880" w:type="dxa"/>
            <w:vMerge/>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tcPr>
          <w:p w:rsidR="004A2D5A" w:rsidRPr="008C05FD" w:rsidRDefault="004A2D5A" w:rsidP="008C05FD">
            <w:pPr>
              <w:pStyle w:val="ListParagraph"/>
              <w:numPr>
                <w:ilvl w:val="0"/>
                <w:numId w:val="4"/>
              </w:numPr>
              <w:contextualSpacing/>
              <w:rPr>
                <w:rFonts w:cs="Times New Roman"/>
                <w:szCs w:val="20"/>
              </w:rPr>
            </w:pPr>
          </w:p>
        </w:tc>
        <w:tc>
          <w:tcPr>
            <w:tcW w:w="2880" w:type="dxa"/>
          </w:tcPr>
          <w:p w:rsidR="004A2D5A" w:rsidRPr="008F2A6B" w:rsidRDefault="00893711" w:rsidP="008C05FD">
            <w:pPr>
              <w:contextualSpacing/>
              <w:rPr>
                <w:szCs w:val="20"/>
              </w:rPr>
            </w:pPr>
            <w:r w:rsidRPr="008F2A6B">
              <w:rPr>
                <w:szCs w:val="20"/>
              </w:rPr>
              <w:t>RWC10-GR.8-S.</w:t>
            </w:r>
            <w:r w:rsidR="004A2D5A" w:rsidRPr="008F2A6B">
              <w:rPr>
                <w:szCs w:val="20"/>
              </w:rPr>
              <w:t>4</w:t>
            </w:r>
            <w:r w:rsidRPr="008F2A6B">
              <w:rPr>
                <w:szCs w:val="20"/>
              </w:rPr>
              <w:t>-GLE.</w:t>
            </w:r>
            <w:r w:rsidR="004A2D5A" w:rsidRPr="008F2A6B">
              <w:rPr>
                <w:szCs w:val="20"/>
              </w:rPr>
              <w:t>1</w:t>
            </w:r>
            <w:r w:rsidRPr="008F2A6B">
              <w:rPr>
                <w:szCs w:val="20"/>
              </w:rPr>
              <w:t>-EO</w:t>
            </w:r>
            <w:r w:rsidR="004A2D5A" w:rsidRPr="008F2A6B">
              <w:rPr>
                <w:szCs w:val="20"/>
              </w:rPr>
              <w:t>.b</w:t>
            </w:r>
          </w:p>
        </w:tc>
        <w:tc>
          <w:tcPr>
            <w:tcW w:w="5760" w:type="dxa"/>
          </w:tcPr>
          <w:p w:rsidR="004A2D5A" w:rsidRPr="008F2A6B" w:rsidRDefault="004A2D5A" w:rsidP="008C05FD">
            <w:pPr>
              <w:autoSpaceDE w:val="0"/>
              <w:autoSpaceDN w:val="0"/>
              <w:adjustRightInd w:val="0"/>
              <w:contextualSpacing/>
              <w:rPr>
                <w:rFonts w:cs="Verdana"/>
                <w:szCs w:val="20"/>
              </w:rPr>
            </w:pPr>
            <w:r w:rsidRPr="008F2A6B">
              <w:rPr>
                <w:rFonts w:cs="Verdana"/>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(CCSS: W.8.8)</w:t>
            </w:r>
          </w:p>
          <w:p w:rsidR="008C05FD" w:rsidRPr="008F2A6B" w:rsidRDefault="008C05FD" w:rsidP="008C05FD">
            <w:pPr>
              <w:autoSpaceDE w:val="0"/>
              <w:autoSpaceDN w:val="0"/>
              <w:adjustRightInd w:val="0"/>
              <w:contextualSpacing/>
              <w:rPr>
                <w:rFonts w:cs="Verdana"/>
                <w:szCs w:val="20"/>
              </w:rPr>
            </w:pPr>
          </w:p>
        </w:tc>
        <w:tc>
          <w:tcPr>
            <w:tcW w:w="2880" w:type="dxa"/>
            <w:vMerge/>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tcPr>
          <w:p w:rsidR="004A2D5A" w:rsidRPr="008C05FD" w:rsidRDefault="004A2D5A" w:rsidP="008C05FD">
            <w:pPr>
              <w:pStyle w:val="ListParagraph"/>
              <w:numPr>
                <w:ilvl w:val="0"/>
                <w:numId w:val="4"/>
              </w:numPr>
              <w:contextualSpacing/>
              <w:rPr>
                <w:rFonts w:cs="Times New Roman"/>
                <w:szCs w:val="20"/>
              </w:rPr>
            </w:pPr>
          </w:p>
        </w:tc>
        <w:tc>
          <w:tcPr>
            <w:tcW w:w="2880" w:type="dxa"/>
          </w:tcPr>
          <w:p w:rsidR="004A2D5A" w:rsidRPr="008F2A6B" w:rsidRDefault="00893711" w:rsidP="008C05FD">
            <w:pPr>
              <w:contextualSpacing/>
              <w:rPr>
                <w:szCs w:val="20"/>
              </w:rPr>
            </w:pPr>
            <w:r w:rsidRPr="008F2A6B">
              <w:rPr>
                <w:szCs w:val="20"/>
              </w:rPr>
              <w:t>RWC10-GR.8-S.</w:t>
            </w:r>
            <w:r w:rsidR="004A2D5A" w:rsidRPr="008F2A6B">
              <w:rPr>
                <w:szCs w:val="20"/>
              </w:rPr>
              <w:t>4</w:t>
            </w:r>
            <w:r w:rsidRPr="008F2A6B">
              <w:rPr>
                <w:szCs w:val="20"/>
              </w:rPr>
              <w:t>-GLE.</w:t>
            </w:r>
            <w:r w:rsidR="004A2D5A" w:rsidRPr="008F2A6B">
              <w:rPr>
                <w:szCs w:val="20"/>
              </w:rPr>
              <w:t>2</w:t>
            </w:r>
            <w:r w:rsidRPr="008F2A6B">
              <w:rPr>
                <w:szCs w:val="20"/>
              </w:rPr>
              <w:t>-EO</w:t>
            </w:r>
            <w:r w:rsidR="004A2D5A" w:rsidRPr="008F2A6B">
              <w:rPr>
                <w:szCs w:val="20"/>
              </w:rPr>
              <w:t>.c</w:t>
            </w:r>
          </w:p>
        </w:tc>
        <w:tc>
          <w:tcPr>
            <w:tcW w:w="5760" w:type="dxa"/>
          </w:tcPr>
          <w:p w:rsidR="004A2D5A" w:rsidRPr="008F2A6B" w:rsidRDefault="004A2D5A" w:rsidP="008C05FD">
            <w:pPr>
              <w:autoSpaceDE w:val="0"/>
              <w:autoSpaceDN w:val="0"/>
              <w:adjustRightInd w:val="0"/>
              <w:contextualSpacing/>
              <w:rPr>
                <w:rFonts w:cs="Verdana"/>
                <w:szCs w:val="20"/>
              </w:rPr>
            </w:pPr>
            <w:r w:rsidRPr="008F2A6B">
              <w:rPr>
                <w:rFonts w:cs="Verdana"/>
                <w:szCs w:val="20"/>
              </w:rPr>
              <w:t xml:space="preserve">Identify common reasoning fallacies in print and non-printed sources </w:t>
            </w:r>
          </w:p>
          <w:p w:rsidR="008C05FD" w:rsidRPr="008F2A6B" w:rsidRDefault="008C05FD" w:rsidP="008C05FD">
            <w:pPr>
              <w:autoSpaceDE w:val="0"/>
              <w:autoSpaceDN w:val="0"/>
              <w:adjustRightInd w:val="0"/>
              <w:contextualSpacing/>
              <w:rPr>
                <w:rFonts w:cs="Verdana"/>
                <w:szCs w:val="20"/>
              </w:rPr>
            </w:pPr>
          </w:p>
        </w:tc>
        <w:tc>
          <w:tcPr>
            <w:tcW w:w="2880" w:type="dxa"/>
            <w:vMerge/>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tcPr>
          <w:p w:rsidR="004A2D5A" w:rsidRPr="008C05FD" w:rsidRDefault="004A2D5A" w:rsidP="008C05FD">
            <w:pPr>
              <w:pStyle w:val="ListParagraph"/>
              <w:numPr>
                <w:ilvl w:val="0"/>
                <w:numId w:val="4"/>
              </w:numPr>
              <w:contextualSpacing/>
              <w:rPr>
                <w:rFonts w:cs="Times New Roman"/>
                <w:szCs w:val="20"/>
              </w:rPr>
            </w:pPr>
          </w:p>
        </w:tc>
        <w:tc>
          <w:tcPr>
            <w:tcW w:w="2880" w:type="dxa"/>
          </w:tcPr>
          <w:p w:rsidR="004A2D5A" w:rsidRPr="008F2A6B" w:rsidRDefault="00893711" w:rsidP="008C05FD">
            <w:pPr>
              <w:contextualSpacing/>
              <w:rPr>
                <w:szCs w:val="20"/>
              </w:rPr>
            </w:pPr>
            <w:r w:rsidRPr="008F2A6B">
              <w:rPr>
                <w:szCs w:val="20"/>
              </w:rPr>
              <w:t>RWC10-GR.8-S.</w:t>
            </w:r>
            <w:r w:rsidR="004A2D5A" w:rsidRPr="008F2A6B">
              <w:rPr>
                <w:szCs w:val="20"/>
              </w:rPr>
              <w:t>4</w:t>
            </w:r>
            <w:r w:rsidRPr="008F2A6B">
              <w:rPr>
                <w:szCs w:val="20"/>
              </w:rPr>
              <w:t>-GLE.</w:t>
            </w:r>
            <w:r w:rsidR="004A2D5A" w:rsidRPr="008F2A6B">
              <w:rPr>
                <w:szCs w:val="20"/>
              </w:rPr>
              <w:t>2</w:t>
            </w:r>
            <w:r w:rsidRPr="008F2A6B">
              <w:rPr>
                <w:szCs w:val="20"/>
              </w:rPr>
              <w:t>-EO</w:t>
            </w:r>
            <w:r w:rsidR="004A2D5A" w:rsidRPr="008F2A6B">
              <w:rPr>
                <w:szCs w:val="20"/>
              </w:rPr>
              <w:t>.d</w:t>
            </w:r>
          </w:p>
          <w:p w:rsidR="008C05FD" w:rsidRPr="008F2A6B" w:rsidRDefault="008C05FD" w:rsidP="008C05FD">
            <w:pPr>
              <w:contextualSpacing/>
              <w:rPr>
                <w:szCs w:val="20"/>
              </w:rPr>
            </w:pPr>
          </w:p>
        </w:tc>
        <w:tc>
          <w:tcPr>
            <w:tcW w:w="5760" w:type="dxa"/>
          </w:tcPr>
          <w:p w:rsidR="004A2D5A" w:rsidRPr="008F2A6B" w:rsidRDefault="004A2D5A" w:rsidP="008C05FD">
            <w:pPr>
              <w:autoSpaceDE w:val="0"/>
              <w:autoSpaceDN w:val="0"/>
              <w:adjustRightInd w:val="0"/>
              <w:contextualSpacing/>
              <w:rPr>
                <w:rFonts w:cs="Verdana"/>
                <w:szCs w:val="20"/>
              </w:rPr>
            </w:pPr>
            <w:r w:rsidRPr="008F2A6B">
              <w:rPr>
                <w:rFonts w:cs="Verdana"/>
                <w:szCs w:val="20"/>
              </w:rPr>
              <w:t>Differentiate between valid and faulty generalizations</w:t>
            </w:r>
          </w:p>
        </w:tc>
        <w:tc>
          <w:tcPr>
            <w:tcW w:w="2880" w:type="dxa"/>
            <w:vMerge/>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val="restart"/>
          </w:tcPr>
          <w:p w:rsidR="004A2D5A" w:rsidRPr="008C05FD" w:rsidRDefault="004A2D5A" w:rsidP="008C05FD">
            <w:pPr>
              <w:pStyle w:val="ListParagraph"/>
              <w:numPr>
                <w:ilvl w:val="0"/>
                <w:numId w:val="4"/>
              </w:numPr>
              <w:contextualSpacing/>
              <w:rPr>
                <w:rFonts w:cs="Times New Roman"/>
                <w:szCs w:val="20"/>
              </w:rPr>
            </w:pPr>
            <w:r w:rsidRPr="008C05FD">
              <w:rPr>
                <w:rFonts w:cs="Times New Roman"/>
                <w:szCs w:val="20"/>
              </w:rPr>
              <w:lastRenderedPageBreak/>
              <w:t>Give credit for others' ideas, images, or information in an appropriate form.</w:t>
            </w:r>
          </w:p>
        </w:tc>
        <w:tc>
          <w:tcPr>
            <w:tcW w:w="2880" w:type="dxa"/>
          </w:tcPr>
          <w:p w:rsidR="004A2D5A" w:rsidRPr="008F2A6B" w:rsidRDefault="00893711" w:rsidP="008C05FD">
            <w:pPr>
              <w:contextualSpacing/>
              <w:rPr>
                <w:szCs w:val="20"/>
              </w:rPr>
            </w:pPr>
            <w:r w:rsidRPr="008F2A6B">
              <w:rPr>
                <w:szCs w:val="20"/>
              </w:rPr>
              <w:t>RWC10-GR.8-S.</w:t>
            </w:r>
            <w:r w:rsidR="004A2D5A" w:rsidRPr="008F2A6B">
              <w:rPr>
                <w:szCs w:val="20"/>
              </w:rPr>
              <w:t>4</w:t>
            </w:r>
            <w:r w:rsidRPr="008F2A6B">
              <w:rPr>
                <w:szCs w:val="20"/>
              </w:rPr>
              <w:t>-GLE.</w:t>
            </w:r>
            <w:r w:rsidR="004A2D5A" w:rsidRPr="008F2A6B">
              <w:rPr>
                <w:szCs w:val="20"/>
              </w:rPr>
              <w:t>1</w:t>
            </w:r>
            <w:r w:rsidRPr="008F2A6B">
              <w:rPr>
                <w:szCs w:val="20"/>
              </w:rPr>
              <w:t>-EO</w:t>
            </w:r>
            <w:r w:rsidR="004A2D5A" w:rsidRPr="008F2A6B">
              <w:rPr>
                <w:szCs w:val="20"/>
              </w:rPr>
              <w:t>.b</w:t>
            </w:r>
          </w:p>
        </w:tc>
        <w:tc>
          <w:tcPr>
            <w:tcW w:w="5760" w:type="dxa"/>
          </w:tcPr>
          <w:p w:rsidR="004A2D5A" w:rsidRPr="008F2A6B" w:rsidRDefault="004A2D5A" w:rsidP="008C05FD">
            <w:pPr>
              <w:autoSpaceDE w:val="0"/>
              <w:autoSpaceDN w:val="0"/>
              <w:adjustRightInd w:val="0"/>
              <w:contextualSpacing/>
              <w:rPr>
                <w:rFonts w:cs="Verdana"/>
                <w:szCs w:val="20"/>
              </w:rPr>
            </w:pPr>
            <w:r w:rsidRPr="008F2A6B">
              <w:rPr>
                <w:rFonts w:cs="Verdana"/>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(CCSS: W.8.8)</w:t>
            </w:r>
          </w:p>
        </w:tc>
        <w:tc>
          <w:tcPr>
            <w:tcW w:w="2880" w:type="dxa"/>
            <w:vMerge w:val="restart"/>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tcPr>
          <w:p w:rsidR="004A2D5A" w:rsidRPr="008C05FD" w:rsidRDefault="004A2D5A" w:rsidP="008C05FD">
            <w:pPr>
              <w:pStyle w:val="ListParagraph"/>
              <w:numPr>
                <w:ilvl w:val="0"/>
                <w:numId w:val="4"/>
              </w:numPr>
              <w:contextualSpacing/>
              <w:rPr>
                <w:rFonts w:cs="Times New Roman"/>
                <w:szCs w:val="20"/>
              </w:rPr>
            </w:pPr>
          </w:p>
        </w:tc>
        <w:tc>
          <w:tcPr>
            <w:tcW w:w="2880" w:type="dxa"/>
          </w:tcPr>
          <w:p w:rsidR="004A2D5A" w:rsidRPr="008F2A6B" w:rsidRDefault="00893711" w:rsidP="008C05FD">
            <w:pPr>
              <w:contextualSpacing/>
              <w:rPr>
                <w:szCs w:val="20"/>
              </w:rPr>
            </w:pPr>
            <w:r w:rsidRPr="008F2A6B">
              <w:rPr>
                <w:szCs w:val="20"/>
              </w:rPr>
              <w:t>RWC10-GR.8-S.</w:t>
            </w:r>
            <w:r w:rsidR="004A2D5A" w:rsidRPr="008F2A6B">
              <w:rPr>
                <w:szCs w:val="20"/>
              </w:rPr>
              <w:t>4</w:t>
            </w:r>
            <w:r w:rsidRPr="008F2A6B">
              <w:rPr>
                <w:szCs w:val="20"/>
              </w:rPr>
              <w:t>-GLE.</w:t>
            </w:r>
            <w:r w:rsidR="004A2D5A" w:rsidRPr="008F2A6B">
              <w:rPr>
                <w:szCs w:val="20"/>
              </w:rPr>
              <w:t>1</w:t>
            </w:r>
            <w:r w:rsidRPr="008F2A6B">
              <w:rPr>
                <w:szCs w:val="20"/>
              </w:rPr>
              <w:t>-EO</w:t>
            </w:r>
            <w:r w:rsidR="004A2D5A" w:rsidRPr="008F2A6B">
              <w:rPr>
                <w:szCs w:val="20"/>
              </w:rPr>
              <w:t>.b.ii</w:t>
            </w:r>
          </w:p>
        </w:tc>
        <w:tc>
          <w:tcPr>
            <w:tcW w:w="5760" w:type="dxa"/>
          </w:tcPr>
          <w:p w:rsidR="004A2D5A" w:rsidRPr="008F2A6B" w:rsidRDefault="004A2D5A" w:rsidP="008C05FD">
            <w:pPr>
              <w:autoSpaceDE w:val="0"/>
              <w:autoSpaceDN w:val="0"/>
              <w:adjustRightInd w:val="0"/>
              <w:contextualSpacing/>
              <w:rPr>
                <w:rFonts w:cs="Verdana"/>
                <w:szCs w:val="20"/>
              </w:rPr>
            </w:pPr>
            <w:r w:rsidRPr="008F2A6B">
              <w:rPr>
                <w:rFonts w:cs="Verdana"/>
                <w:szCs w:val="20"/>
              </w:rPr>
              <w:t>Document information and quotations; use a consistent format for footnotes or endnotes; and use standard bibliographic format to document sources</w:t>
            </w:r>
          </w:p>
        </w:tc>
        <w:tc>
          <w:tcPr>
            <w:tcW w:w="2880" w:type="dxa"/>
            <w:vMerge/>
          </w:tcPr>
          <w:p w:rsidR="004A2D5A" w:rsidRPr="008C05FD" w:rsidRDefault="004A2D5A" w:rsidP="008C05FD">
            <w:pPr>
              <w:contextualSpacing/>
              <w:rPr>
                <w:szCs w:val="20"/>
              </w:rPr>
            </w:pPr>
          </w:p>
        </w:tc>
      </w:tr>
      <w:tr w:rsidR="004A2D5A" w:rsidRPr="008C05FD" w:rsidTr="008C05FD">
        <w:trPr>
          <w:cantSplit/>
          <w:trHeight w:val="20"/>
          <w:jc w:val="center"/>
        </w:trPr>
        <w:tc>
          <w:tcPr>
            <w:tcW w:w="2880" w:type="dxa"/>
            <w:vMerge/>
          </w:tcPr>
          <w:p w:rsidR="004A2D5A" w:rsidRPr="008C05FD" w:rsidRDefault="004A2D5A" w:rsidP="008C05FD">
            <w:pPr>
              <w:pStyle w:val="ListParagraph"/>
              <w:numPr>
                <w:ilvl w:val="0"/>
                <w:numId w:val="4"/>
              </w:numPr>
              <w:contextualSpacing/>
              <w:rPr>
                <w:rFonts w:cs="Times New Roman"/>
                <w:szCs w:val="20"/>
              </w:rPr>
            </w:pPr>
          </w:p>
        </w:tc>
        <w:tc>
          <w:tcPr>
            <w:tcW w:w="2880" w:type="dxa"/>
          </w:tcPr>
          <w:p w:rsidR="004A2D5A" w:rsidRPr="008F2A6B" w:rsidRDefault="00893711" w:rsidP="008C05FD">
            <w:pPr>
              <w:contextualSpacing/>
              <w:rPr>
                <w:szCs w:val="20"/>
              </w:rPr>
            </w:pPr>
            <w:r w:rsidRPr="008F2A6B">
              <w:rPr>
                <w:szCs w:val="20"/>
              </w:rPr>
              <w:t>RWC10-GR.8-S.</w:t>
            </w:r>
            <w:r w:rsidR="004A2D5A" w:rsidRPr="008F2A6B">
              <w:rPr>
                <w:szCs w:val="20"/>
              </w:rPr>
              <w:t>4</w:t>
            </w:r>
            <w:r w:rsidRPr="008F2A6B">
              <w:rPr>
                <w:szCs w:val="20"/>
              </w:rPr>
              <w:t>-GLE.</w:t>
            </w:r>
            <w:r w:rsidR="004A2D5A" w:rsidRPr="008F2A6B">
              <w:rPr>
                <w:szCs w:val="20"/>
              </w:rPr>
              <w:t>1</w:t>
            </w:r>
            <w:r w:rsidRPr="008F2A6B">
              <w:rPr>
                <w:szCs w:val="20"/>
              </w:rPr>
              <w:t>-EO</w:t>
            </w:r>
            <w:r w:rsidR="004A2D5A" w:rsidRPr="008F2A6B">
              <w:rPr>
                <w:szCs w:val="20"/>
              </w:rPr>
              <w:t>.b.iii</w:t>
            </w:r>
          </w:p>
        </w:tc>
        <w:tc>
          <w:tcPr>
            <w:tcW w:w="5760" w:type="dxa"/>
          </w:tcPr>
          <w:p w:rsidR="004A2D5A" w:rsidRPr="008F2A6B" w:rsidRDefault="004A2D5A" w:rsidP="008C05FD">
            <w:pPr>
              <w:autoSpaceDE w:val="0"/>
              <w:autoSpaceDN w:val="0"/>
              <w:adjustRightInd w:val="0"/>
              <w:contextualSpacing/>
              <w:rPr>
                <w:rFonts w:cs="Verdana"/>
                <w:szCs w:val="20"/>
              </w:rPr>
            </w:pPr>
            <w:r w:rsidRPr="008F2A6B">
              <w:rPr>
                <w:rFonts w:cs="Verdana"/>
                <w:szCs w:val="20"/>
              </w:rPr>
              <w:t>Write reports based on research that include quotations, footnotes or endnotes, and a bibliography or works cited page</w:t>
            </w:r>
          </w:p>
        </w:tc>
        <w:tc>
          <w:tcPr>
            <w:tcW w:w="2880" w:type="dxa"/>
            <w:vMerge/>
          </w:tcPr>
          <w:p w:rsidR="004A2D5A" w:rsidRPr="008C05FD" w:rsidRDefault="004A2D5A" w:rsidP="008C05FD">
            <w:pPr>
              <w:contextualSpacing/>
              <w:rPr>
                <w:szCs w:val="20"/>
              </w:rPr>
            </w:pPr>
          </w:p>
        </w:tc>
      </w:tr>
      <w:tr w:rsidR="005C06BD" w:rsidRPr="008C05FD" w:rsidTr="008C05FD">
        <w:trPr>
          <w:cantSplit/>
          <w:trHeight w:val="20"/>
          <w:jc w:val="center"/>
        </w:trPr>
        <w:tc>
          <w:tcPr>
            <w:tcW w:w="2880" w:type="dxa"/>
            <w:vMerge w:val="restart"/>
          </w:tcPr>
          <w:p w:rsidR="005C06BD" w:rsidRPr="008C05FD" w:rsidRDefault="005C06BD" w:rsidP="008C05FD">
            <w:pPr>
              <w:pStyle w:val="ListParagraph"/>
              <w:numPr>
                <w:ilvl w:val="0"/>
                <w:numId w:val="4"/>
              </w:numPr>
              <w:contextualSpacing/>
              <w:rPr>
                <w:rFonts w:cs="Times New Roman"/>
                <w:szCs w:val="20"/>
              </w:rPr>
            </w:pPr>
            <w:r w:rsidRPr="008C05FD">
              <w:rPr>
                <w:rFonts w:cs="Times New Roman"/>
                <w:szCs w:val="20"/>
              </w:rPr>
              <w:t>Locate meanings, pronunciations, and derivations of unfamiliar words using dictionaries, glossaries, and other sources.</w:t>
            </w:r>
          </w:p>
        </w:tc>
        <w:tc>
          <w:tcPr>
            <w:tcW w:w="2880" w:type="dxa"/>
          </w:tcPr>
          <w:p w:rsidR="005C06BD" w:rsidRPr="008C05FD" w:rsidRDefault="00893711" w:rsidP="008C05FD">
            <w:pPr>
              <w:pStyle w:val="Default"/>
              <w:contextualSpacing/>
              <w:rPr>
                <w:rFonts w:ascii="Verdana" w:hAnsi="Verdana" w:cs="Times New Roman"/>
                <w:b/>
                <w:bCs/>
                <w:sz w:val="20"/>
                <w:szCs w:val="20"/>
              </w:rPr>
            </w:pPr>
            <w:r w:rsidRPr="008C05FD">
              <w:rPr>
                <w:rFonts w:ascii="Verdana" w:hAnsi="Verdana" w:cs="Times New Roman"/>
                <w:sz w:val="20"/>
                <w:szCs w:val="20"/>
              </w:rPr>
              <w:t>RWC10-GR.8-S.</w:t>
            </w:r>
            <w:r w:rsidR="005C06BD" w:rsidRPr="008C05FD">
              <w:rPr>
                <w:rFonts w:ascii="Verdana" w:hAnsi="Verdana" w:cs="Times New Roman"/>
                <w:sz w:val="20"/>
                <w:szCs w:val="20"/>
              </w:rPr>
              <w:t>2</w:t>
            </w:r>
            <w:r w:rsidRPr="008C05FD">
              <w:rPr>
                <w:rFonts w:ascii="Verdana" w:hAnsi="Verdana" w:cs="Times New Roman"/>
                <w:sz w:val="20"/>
                <w:szCs w:val="20"/>
              </w:rPr>
              <w:t>-GLE.</w:t>
            </w:r>
            <w:r w:rsidR="005C06BD" w:rsidRPr="008C05FD">
              <w:rPr>
                <w:rFonts w:ascii="Verdana" w:hAnsi="Verdana" w:cs="Times New Roman"/>
                <w:sz w:val="20"/>
                <w:szCs w:val="20"/>
              </w:rPr>
              <w:t>3</w:t>
            </w:r>
            <w:r w:rsidRPr="008C05FD">
              <w:rPr>
                <w:rFonts w:ascii="Verdana" w:hAnsi="Verdana" w:cs="Times New Roman"/>
                <w:sz w:val="20"/>
                <w:szCs w:val="20"/>
              </w:rPr>
              <w:t>-EO</w:t>
            </w:r>
            <w:r w:rsidR="005C06BD" w:rsidRPr="008C05FD">
              <w:rPr>
                <w:rFonts w:ascii="Verdana" w:hAnsi="Verdana" w:cs="Times New Roman"/>
                <w:sz w:val="20"/>
                <w:szCs w:val="20"/>
              </w:rPr>
              <w:t>.a.vi</w:t>
            </w:r>
          </w:p>
        </w:tc>
        <w:tc>
          <w:tcPr>
            <w:tcW w:w="5760" w:type="dxa"/>
          </w:tcPr>
          <w:p w:rsidR="005C06BD" w:rsidRPr="008C05FD" w:rsidRDefault="005C06BD" w:rsidP="008C05FD">
            <w:pPr>
              <w:autoSpaceDE w:val="0"/>
              <w:autoSpaceDN w:val="0"/>
              <w:adjustRightInd w:val="0"/>
              <w:contextualSpacing/>
              <w:rPr>
                <w:rFonts w:cs="Verdana"/>
                <w:szCs w:val="20"/>
              </w:rPr>
            </w:pPr>
            <w:r w:rsidRPr="008C05FD">
              <w:rPr>
                <w:szCs w:val="20"/>
              </w:rPr>
              <w:t>Consult general and specialized reference materials (e.g., dictionaries, glossaries, thesauruses), both print and digital, to find the pronunciation of a word or determine or clarify its precise meaning or its part of speech.</w:t>
            </w:r>
            <w:r w:rsidR="00A901FF" w:rsidRPr="008C05FD">
              <w:rPr>
                <w:rFonts w:cs="Verdana"/>
                <w:szCs w:val="20"/>
              </w:rPr>
              <w:t xml:space="preserve"> (CCSS:L.8.4c)</w:t>
            </w:r>
          </w:p>
        </w:tc>
        <w:tc>
          <w:tcPr>
            <w:tcW w:w="2880" w:type="dxa"/>
            <w:vMerge w:val="restart"/>
          </w:tcPr>
          <w:p w:rsidR="005C06BD" w:rsidRPr="008C05FD" w:rsidRDefault="005C06BD" w:rsidP="008C05FD">
            <w:pPr>
              <w:contextualSpacing/>
              <w:rPr>
                <w:szCs w:val="20"/>
              </w:rPr>
            </w:pPr>
          </w:p>
        </w:tc>
      </w:tr>
      <w:tr w:rsidR="005C06BD" w:rsidRPr="008C05FD" w:rsidTr="008C05FD">
        <w:trPr>
          <w:cantSplit/>
          <w:trHeight w:val="20"/>
          <w:jc w:val="center"/>
        </w:trPr>
        <w:tc>
          <w:tcPr>
            <w:tcW w:w="2880" w:type="dxa"/>
            <w:vMerge/>
          </w:tcPr>
          <w:p w:rsidR="005C06BD" w:rsidRPr="008C05FD" w:rsidRDefault="005C06BD" w:rsidP="008C05FD">
            <w:pPr>
              <w:pStyle w:val="ListParagraph"/>
              <w:numPr>
                <w:ilvl w:val="0"/>
                <w:numId w:val="4"/>
              </w:numPr>
              <w:contextualSpacing/>
              <w:rPr>
                <w:rFonts w:cs="Times New Roman"/>
                <w:szCs w:val="20"/>
              </w:rPr>
            </w:pPr>
          </w:p>
        </w:tc>
        <w:tc>
          <w:tcPr>
            <w:tcW w:w="2880" w:type="dxa"/>
          </w:tcPr>
          <w:p w:rsidR="005C06BD" w:rsidRPr="008C05FD" w:rsidRDefault="00893711" w:rsidP="008C05FD">
            <w:pPr>
              <w:pStyle w:val="Default"/>
              <w:contextualSpacing/>
              <w:rPr>
                <w:rFonts w:ascii="Verdana" w:hAnsi="Verdana" w:cs="Times New Roman"/>
                <w:b/>
                <w:bCs/>
                <w:sz w:val="20"/>
                <w:szCs w:val="20"/>
              </w:rPr>
            </w:pPr>
            <w:r w:rsidRPr="008C05FD">
              <w:rPr>
                <w:rFonts w:ascii="Verdana" w:hAnsi="Verdana" w:cs="Times New Roman"/>
                <w:sz w:val="20"/>
                <w:szCs w:val="20"/>
              </w:rPr>
              <w:t>RWC10-GR.8-S.</w:t>
            </w:r>
            <w:r w:rsidR="00A901FF" w:rsidRPr="008C05FD">
              <w:rPr>
                <w:rFonts w:ascii="Verdana" w:hAnsi="Verdana" w:cs="Times New Roman"/>
                <w:sz w:val="20"/>
                <w:szCs w:val="20"/>
              </w:rPr>
              <w:t>2</w:t>
            </w:r>
            <w:r w:rsidRPr="008C05FD">
              <w:rPr>
                <w:rFonts w:ascii="Verdana" w:hAnsi="Verdana" w:cs="Times New Roman"/>
                <w:sz w:val="20"/>
                <w:szCs w:val="20"/>
              </w:rPr>
              <w:t>-GLE.</w:t>
            </w:r>
            <w:r w:rsidR="00A901FF" w:rsidRPr="008C05FD">
              <w:rPr>
                <w:rFonts w:ascii="Verdana" w:hAnsi="Verdana" w:cs="Times New Roman"/>
                <w:sz w:val="20"/>
                <w:szCs w:val="20"/>
              </w:rPr>
              <w:t>3</w:t>
            </w:r>
            <w:r w:rsidRPr="008C05FD">
              <w:rPr>
                <w:rFonts w:ascii="Verdana" w:hAnsi="Verdana" w:cs="Times New Roman"/>
                <w:sz w:val="20"/>
                <w:szCs w:val="20"/>
              </w:rPr>
              <w:t>-EO</w:t>
            </w:r>
            <w:r w:rsidR="005C06BD" w:rsidRPr="008C05FD">
              <w:rPr>
                <w:rFonts w:ascii="Verdana" w:hAnsi="Verdana" w:cs="Times New Roman"/>
                <w:sz w:val="20"/>
                <w:szCs w:val="20"/>
              </w:rPr>
              <w:t>.a.vii</w:t>
            </w:r>
          </w:p>
        </w:tc>
        <w:tc>
          <w:tcPr>
            <w:tcW w:w="5760" w:type="dxa"/>
          </w:tcPr>
          <w:p w:rsidR="005C06BD" w:rsidRPr="008C05FD" w:rsidRDefault="005C06BD" w:rsidP="008C05FD">
            <w:pPr>
              <w:autoSpaceDE w:val="0"/>
              <w:autoSpaceDN w:val="0"/>
              <w:adjustRightInd w:val="0"/>
              <w:contextualSpacing/>
              <w:rPr>
                <w:rFonts w:cs="Verdana"/>
                <w:szCs w:val="20"/>
              </w:rPr>
            </w:pPr>
            <w:r w:rsidRPr="008C05FD">
              <w:rPr>
                <w:szCs w:val="20"/>
              </w:rPr>
              <w:t>Verify the preliminary determination of the meaning of a word or phrase (e.g., by checking the inferred meaning in context or in a dictionary).</w:t>
            </w:r>
            <w:r w:rsidR="00A901FF" w:rsidRPr="008C05FD">
              <w:rPr>
                <w:rFonts w:cs="Verdana"/>
                <w:szCs w:val="20"/>
              </w:rPr>
              <w:t xml:space="preserve"> (CCSS: L.8.4d)</w:t>
            </w:r>
          </w:p>
        </w:tc>
        <w:tc>
          <w:tcPr>
            <w:tcW w:w="2880" w:type="dxa"/>
            <w:vMerge/>
          </w:tcPr>
          <w:p w:rsidR="005C06BD" w:rsidRPr="008C05FD" w:rsidRDefault="005C06BD" w:rsidP="008C05FD">
            <w:pPr>
              <w:contextualSpacing/>
              <w:rPr>
                <w:szCs w:val="20"/>
              </w:rPr>
            </w:pPr>
          </w:p>
        </w:tc>
      </w:tr>
    </w:tbl>
    <w:p w:rsidR="008C05FD" w:rsidRDefault="008C05FD">
      <w:r>
        <w:br w:type="page"/>
      </w:r>
    </w:p>
    <w:tbl>
      <w:tblPr>
        <w:tblStyle w:val="TableGrid"/>
        <w:tblW w:w="14400" w:type="dxa"/>
        <w:jc w:val="center"/>
        <w:tblLayout w:type="fixed"/>
        <w:tblLook w:val="04A0"/>
      </w:tblPr>
      <w:tblGrid>
        <w:gridCol w:w="2880"/>
        <w:gridCol w:w="2880"/>
        <w:gridCol w:w="5760"/>
        <w:gridCol w:w="2880"/>
      </w:tblGrid>
      <w:tr w:rsidR="007A1059" w:rsidRPr="008C05FD" w:rsidTr="008C05FD">
        <w:trPr>
          <w:cantSplit/>
          <w:trHeight w:val="20"/>
          <w:tblHeader/>
          <w:jc w:val="center"/>
        </w:trPr>
        <w:tc>
          <w:tcPr>
            <w:tcW w:w="2880" w:type="dxa"/>
            <w:shd w:val="clear" w:color="auto" w:fill="C6D9F1" w:themeFill="text2" w:themeFillTint="33"/>
          </w:tcPr>
          <w:p w:rsidR="007A1059" w:rsidRPr="008C05FD" w:rsidRDefault="007A1059" w:rsidP="008C05FD">
            <w:pPr>
              <w:pStyle w:val="Default"/>
              <w:contextualSpacing/>
              <w:rPr>
                <w:rFonts w:ascii="Verdana" w:hAnsi="Verdana" w:cs="Times New Roman"/>
                <w:sz w:val="20"/>
                <w:szCs w:val="20"/>
              </w:rPr>
            </w:pPr>
            <w:r w:rsidRPr="008C05FD">
              <w:rPr>
                <w:rFonts w:ascii="Verdana" w:hAnsi="Verdana" w:cs="Times New Roman"/>
                <w:b/>
                <w:bCs/>
                <w:sz w:val="20"/>
                <w:szCs w:val="20"/>
              </w:rPr>
              <w:lastRenderedPageBreak/>
              <w:t xml:space="preserve">Standard 6 </w:t>
            </w:r>
          </w:p>
        </w:tc>
        <w:tc>
          <w:tcPr>
            <w:tcW w:w="11520" w:type="dxa"/>
            <w:gridSpan w:val="3"/>
            <w:shd w:val="clear" w:color="auto" w:fill="C6D9F1" w:themeFill="text2" w:themeFillTint="33"/>
          </w:tcPr>
          <w:p w:rsidR="007A1059" w:rsidRPr="008C05FD" w:rsidRDefault="007A1059" w:rsidP="008C05FD">
            <w:pPr>
              <w:pStyle w:val="Default"/>
              <w:contextualSpacing/>
              <w:rPr>
                <w:rFonts w:ascii="Verdana" w:hAnsi="Verdana" w:cs="Times New Roman"/>
                <w:sz w:val="20"/>
                <w:szCs w:val="20"/>
              </w:rPr>
            </w:pPr>
            <w:r w:rsidRPr="008C05FD">
              <w:rPr>
                <w:rFonts w:ascii="Verdana" w:hAnsi="Verdana" w:cs="Times New Roman"/>
                <w:sz w:val="20"/>
                <w:szCs w:val="20"/>
              </w:rPr>
              <w:t xml:space="preserve">Students read and recognize literature as a record of human experience. </w:t>
            </w:r>
          </w:p>
        </w:tc>
      </w:tr>
      <w:tr w:rsidR="007A1059" w:rsidRPr="008C05FD" w:rsidTr="008C05FD">
        <w:trPr>
          <w:cantSplit/>
          <w:trHeight w:val="20"/>
          <w:tblHeader/>
          <w:jc w:val="center"/>
        </w:trPr>
        <w:tc>
          <w:tcPr>
            <w:tcW w:w="2880" w:type="dxa"/>
            <w:shd w:val="clear" w:color="auto" w:fill="D9D9D9" w:themeFill="background1" w:themeFillShade="D9"/>
          </w:tcPr>
          <w:p w:rsidR="007A1059" w:rsidRPr="008C05FD" w:rsidRDefault="007A1059" w:rsidP="008C05FD">
            <w:pPr>
              <w:pStyle w:val="Default"/>
              <w:contextualSpacing/>
              <w:rPr>
                <w:rFonts w:ascii="Verdana" w:hAnsi="Verdana" w:cs="Times New Roman"/>
                <w:sz w:val="20"/>
                <w:szCs w:val="20"/>
              </w:rPr>
            </w:pPr>
            <w:r w:rsidRPr="008C05FD">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8C05FD" w:rsidRPr="008C05FD" w:rsidRDefault="007A1059" w:rsidP="008C05FD">
            <w:pPr>
              <w:pStyle w:val="Default"/>
              <w:numPr>
                <w:ilvl w:val="0"/>
                <w:numId w:val="20"/>
              </w:numPr>
              <w:contextualSpacing/>
              <w:rPr>
                <w:rFonts w:ascii="Verdana" w:hAnsi="Verdana" w:cs="Times New Roman"/>
                <w:sz w:val="20"/>
                <w:szCs w:val="20"/>
              </w:rPr>
            </w:pPr>
            <w:r w:rsidRPr="008C05FD">
              <w:rPr>
                <w:rFonts w:ascii="Verdana" w:hAnsi="Verdana" w:cs="Times New Roman"/>
                <w:sz w:val="20"/>
                <w:szCs w:val="20"/>
              </w:rPr>
              <w:t xml:space="preserve">Reading, responding to, and discussing a variety of novels, poetry, short stories, non-fiction, content-area and technical material, and plays; </w:t>
            </w:r>
          </w:p>
          <w:p w:rsidR="008C05FD" w:rsidRPr="008C05FD" w:rsidRDefault="007A1059" w:rsidP="008C05FD">
            <w:pPr>
              <w:pStyle w:val="Default"/>
              <w:numPr>
                <w:ilvl w:val="0"/>
                <w:numId w:val="20"/>
              </w:numPr>
              <w:contextualSpacing/>
              <w:rPr>
                <w:rFonts w:ascii="Verdana" w:hAnsi="Verdana" w:cs="Times New Roman"/>
                <w:sz w:val="20"/>
                <w:szCs w:val="20"/>
              </w:rPr>
            </w:pPr>
            <w:r w:rsidRPr="008C05FD">
              <w:rPr>
                <w:rFonts w:ascii="Verdana" w:hAnsi="Verdana" w:cs="Times New Roman"/>
                <w:sz w:val="20"/>
                <w:szCs w:val="20"/>
              </w:rPr>
              <w:t xml:space="preserve">Reading, responding to, and discussing literature that represents points of view from places, people, and events that are familiar and unfamiliar; </w:t>
            </w:r>
          </w:p>
          <w:p w:rsidR="008C05FD" w:rsidRPr="008C05FD" w:rsidRDefault="007A1059" w:rsidP="008C05FD">
            <w:pPr>
              <w:pStyle w:val="Default"/>
              <w:numPr>
                <w:ilvl w:val="0"/>
                <w:numId w:val="20"/>
              </w:numPr>
              <w:contextualSpacing/>
              <w:rPr>
                <w:rFonts w:ascii="Verdana" w:hAnsi="Verdana" w:cs="Times New Roman"/>
                <w:sz w:val="20"/>
                <w:szCs w:val="20"/>
              </w:rPr>
            </w:pPr>
            <w:r w:rsidRPr="008C05FD">
              <w:rPr>
                <w:rFonts w:ascii="Verdana" w:hAnsi="Verdana" w:cs="Times New Roman"/>
                <w:sz w:val="20"/>
                <w:szCs w:val="20"/>
              </w:rPr>
              <w:t xml:space="preserve">Distinguishing the elements that characterize and define a literary “classic;” </w:t>
            </w:r>
          </w:p>
          <w:p w:rsidR="008C05FD" w:rsidRPr="008C05FD" w:rsidRDefault="007A1059" w:rsidP="008C05FD">
            <w:pPr>
              <w:pStyle w:val="Default"/>
              <w:numPr>
                <w:ilvl w:val="0"/>
                <w:numId w:val="20"/>
              </w:numPr>
              <w:contextualSpacing/>
              <w:rPr>
                <w:rFonts w:ascii="Verdana" w:hAnsi="Verdana" w:cs="Times New Roman"/>
                <w:sz w:val="20"/>
                <w:szCs w:val="20"/>
              </w:rPr>
            </w:pPr>
            <w:r w:rsidRPr="008C05FD">
              <w:rPr>
                <w:rFonts w:ascii="Verdana" w:hAnsi="Verdana" w:cs="Times New Roman"/>
                <w:sz w:val="20"/>
                <w:szCs w:val="20"/>
              </w:rPr>
              <w:t xml:space="preserve">Comparing the diverse voices of our national experience as they read a variety of United States literature; </w:t>
            </w:r>
          </w:p>
          <w:p w:rsidR="008C05FD" w:rsidRPr="008C05FD" w:rsidRDefault="007A1059" w:rsidP="008C05FD">
            <w:pPr>
              <w:pStyle w:val="Default"/>
              <w:numPr>
                <w:ilvl w:val="0"/>
                <w:numId w:val="20"/>
              </w:numPr>
              <w:contextualSpacing/>
              <w:rPr>
                <w:rFonts w:ascii="Verdana" w:hAnsi="Verdana" w:cs="Times New Roman"/>
                <w:sz w:val="20"/>
                <w:szCs w:val="20"/>
              </w:rPr>
            </w:pPr>
            <w:r w:rsidRPr="008C05FD">
              <w:rPr>
                <w:rFonts w:ascii="Verdana" w:hAnsi="Verdana" w:cs="Times New Roman"/>
                <w:sz w:val="20"/>
                <w:szCs w:val="20"/>
              </w:rPr>
              <w:t xml:space="preserve">Using literary terminology accurately, including setting, character, conflict, plot, resolution, theme, foreshadowing, and figurative language; and </w:t>
            </w:r>
          </w:p>
          <w:p w:rsidR="007A1059" w:rsidRPr="008C05FD" w:rsidRDefault="007A1059" w:rsidP="008C05FD">
            <w:pPr>
              <w:pStyle w:val="Default"/>
              <w:numPr>
                <w:ilvl w:val="0"/>
                <w:numId w:val="20"/>
              </w:numPr>
              <w:contextualSpacing/>
              <w:rPr>
                <w:rFonts w:ascii="Verdana" w:hAnsi="Verdana" w:cs="Times New Roman"/>
                <w:sz w:val="20"/>
                <w:szCs w:val="20"/>
              </w:rPr>
            </w:pPr>
            <w:r w:rsidRPr="008C05FD">
              <w:rPr>
                <w:rFonts w:ascii="Verdana" w:hAnsi="Verdana" w:cs="Times New Roman"/>
                <w:sz w:val="20"/>
                <w:szCs w:val="20"/>
              </w:rPr>
              <w:t xml:space="preserve">Using new vocabulary from literature in other context. </w:t>
            </w:r>
          </w:p>
        </w:tc>
      </w:tr>
      <w:tr w:rsidR="00E54DEB" w:rsidRPr="008C05FD" w:rsidTr="008C05FD">
        <w:trPr>
          <w:cantSplit/>
          <w:trHeight w:val="20"/>
          <w:tblHeader/>
          <w:jc w:val="center"/>
        </w:trPr>
        <w:tc>
          <w:tcPr>
            <w:tcW w:w="2880" w:type="dxa"/>
          </w:tcPr>
          <w:p w:rsidR="00E54DEB" w:rsidRPr="008C05FD" w:rsidRDefault="00E54DEB" w:rsidP="008C05FD">
            <w:pPr>
              <w:contextualSpacing/>
              <w:rPr>
                <w:b/>
                <w:szCs w:val="20"/>
              </w:rPr>
            </w:pPr>
            <w:r w:rsidRPr="008C05FD">
              <w:rPr>
                <w:b/>
                <w:szCs w:val="20"/>
              </w:rPr>
              <w:t>Assessment Objective</w:t>
            </w:r>
          </w:p>
        </w:tc>
        <w:tc>
          <w:tcPr>
            <w:tcW w:w="2880" w:type="dxa"/>
          </w:tcPr>
          <w:p w:rsidR="00E54DEB" w:rsidRPr="008C05FD" w:rsidRDefault="00E54DEB" w:rsidP="008C05FD">
            <w:pPr>
              <w:contextualSpacing/>
              <w:rPr>
                <w:b/>
                <w:szCs w:val="20"/>
              </w:rPr>
            </w:pPr>
            <w:r w:rsidRPr="008C05FD">
              <w:rPr>
                <w:b/>
                <w:szCs w:val="20"/>
              </w:rPr>
              <w:t>CAS Alignment Code</w:t>
            </w:r>
          </w:p>
        </w:tc>
        <w:tc>
          <w:tcPr>
            <w:tcW w:w="5760" w:type="dxa"/>
          </w:tcPr>
          <w:p w:rsidR="00E54DEB" w:rsidRPr="008C05FD" w:rsidRDefault="00E54DEB" w:rsidP="008C05FD">
            <w:pPr>
              <w:contextualSpacing/>
              <w:rPr>
                <w:b/>
                <w:szCs w:val="20"/>
              </w:rPr>
            </w:pPr>
            <w:r w:rsidRPr="008C05FD">
              <w:rPr>
                <w:b/>
                <w:szCs w:val="20"/>
              </w:rPr>
              <w:t>CAS Expectation Text</w:t>
            </w:r>
          </w:p>
        </w:tc>
        <w:tc>
          <w:tcPr>
            <w:tcW w:w="2880" w:type="dxa"/>
          </w:tcPr>
          <w:p w:rsidR="00E54DEB" w:rsidRPr="008C05FD" w:rsidRDefault="00E54DEB" w:rsidP="008C05FD">
            <w:pPr>
              <w:contextualSpacing/>
              <w:rPr>
                <w:b/>
                <w:szCs w:val="20"/>
              </w:rPr>
            </w:pPr>
            <w:r w:rsidRPr="008C05FD">
              <w:rPr>
                <w:b/>
                <w:szCs w:val="20"/>
              </w:rPr>
              <w:t>Comment</w:t>
            </w:r>
          </w:p>
        </w:tc>
      </w:tr>
      <w:tr w:rsidR="00C15D8E" w:rsidRPr="008C05FD" w:rsidTr="008C05FD">
        <w:trPr>
          <w:cantSplit/>
          <w:trHeight w:val="20"/>
          <w:jc w:val="center"/>
        </w:trPr>
        <w:tc>
          <w:tcPr>
            <w:tcW w:w="2880" w:type="dxa"/>
            <w:vMerge w:val="restart"/>
          </w:tcPr>
          <w:p w:rsidR="00C15D8E" w:rsidRPr="008C05FD" w:rsidRDefault="00C15D8E" w:rsidP="008C05FD">
            <w:pPr>
              <w:pStyle w:val="ListParagraph"/>
              <w:numPr>
                <w:ilvl w:val="0"/>
                <w:numId w:val="5"/>
              </w:numPr>
              <w:contextualSpacing/>
              <w:rPr>
                <w:rFonts w:cs="Times New Roman"/>
                <w:szCs w:val="20"/>
              </w:rPr>
            </w:pPr>
            <w:r w:rsidRPr="008C05FD">
              <w:rPr>
                <w:rFonts w:cs="Times New Roman"/>
                <w:szCs w:val="20"/>
              </w:rPr>
              <w:t>Read and respond to a variety of literature (for example, novels, poetry, short stories, non-fiction and plays) that represents perspectives from places, people, and events that are familiar and unfamiliar.</w:t>
            </w:r>
          </w:p>
        </w:tc>
        <w:tc>
          <w:tcPr>
            <w:tcW w:w="2880" w:type="dxa"/>
          </w:tcPr>
          <w:p w:rsidR="00C15D8E" w:rsidRPr="008C05FD" w:rsidRDefault="00C15D8E" w:rsidP="008C05FD">
            <w:pPr>
              <w:contextualSpacing/>
              <w:rPr>
                <w:szCs w:val="20"/>
              </w:rPr>
            </w:pPr>
            <w:r w:rsidRPr="008C05FD">
              <w:rPr>
                <w:szCs w:val="20"/>
              </w:rPr>
              <w:t>RWC10-GR.8-S.2-GLE.1-EO.d.i; RWC10-GR.8-S.2-GLE.2-EO.d.i</w:t>
            </w:r>
          </w:p>
        </w:tc>
        <w:tc>
          <w:tcPr>
            <w:tcW w:w="5760" w:type="dxa"/>
          </w:tcPr>
          <w:p w:rsidR="00C15D8E" w:rsidRPr="008C05FD" w:rsidRDefault="00C15D8E" w:rsidP="008C05FD">
            <w:pPr>
              <w:contextualSpacing/>
              <w:rPr>
                <w:szCs w:val="20"/>
              </w:rPr>
            </w:pPr>
            <w:r w:rsidRPr="008C05FD">
              <w:rPr>
                <w:bCs/>
                <w:szCs w:val="20"/>
              </w:rPr>
              <w:t>By the end of the year, read and comprehend literature, including stories, dramas, and poems, at the high end of grades 6–8 text complexity band independently and proficiently.</w:t>
            </w:r>
            <w:r w:rsidRPr="008C05FD">
              <w:rPr>
                <w:rFonts w:cs="Verdana"/>
                <w:szCs w:val="20"/>
              </w:rPr>
              <w:t xml:space="preserve"> (CCSS: RL.8.10)</w:t>
            </w:r>
          </w:p>
        </w:tc>
        <w:tc>
          <w:tcPr>
            <w:tcW w:w="2880" w:type="dxa"/>
            <w:vMerge w:val="restart"/>
          </w:tcPr>
          <w:p w:rsidR="00C15D8E" w:rsidRPr="008C05FD" w:rsidRDefault="00C15D8E" w:rsidP="008C05FD">
            <w:pPr>
              <w:contextualSpacing/>
              <w:rPr>
                <w:szCs w:val="20"/>
              </w:rPr>
            </w:pPr>
          </w:p>
        </w:tc>
      </w:tr>
      <w:tr w:rsidR="007330ED" w:rsidRPr="008C05FD" w:rsidTr="008C05FD">
        <w:trPr>
          <w:cantSplit/>
          <w:trHeight w:val="20"/>
          <w:jc w:val="center"/>
        </w:trPr>
        <w:tc>
          <w:tcPr>
            <w:tcW w:w="2880" w:type="dxa"/>
            <w:vMerge/>
          </w:tcPr>
          <w:p w:rsidR="007330ED" w:rsidRPr="008C05FD" w:rsidRDefault="007330ED" w:rsidP="008C05FD">
            <w:pPr>
              <w:pStyle w:val="ListParagraph"/>
              <w:numPr>
                <w:ilvl w:val="0"/>
                <w:numId w:val="5"/>
              </w:numPr>
              <w:contextualSpacing/>
              <w:rPr>
                <w:rFonts w:cs="Times New Roman"/>
                <w:szCs w:val="20"/>
              </w:rPr>
            </w:pPr>
          </w:p>
        </w:tc>
        <w:tc>
          <w:tcPr>
            <w:tcW w:w="2880" w:type="dxa"/>
          </w:tcPr>
          <w:p w:rsidR="007330ED" w:rsidRPr="008C05FD" w:rsidRDefault="00893711" w:rsidP="008C05FD">
            <w:pPr>
              <w:contextualSpacing/>
              <w:rPr>
                <w:szCs w:val="20"/>
              </w:rPr>
            </w:pPr>
            <w:r w:rsidRPr="008C05FD">
              <w:rPr>
                <w:szCs w:val="20"/>
              </w:rPr>
              <w:t>RWC10-GR.8-S.</w:t>
            </w:r>
            <w:r w:rsidR="007330ED" w:rsidRPr="008C05FD">
              <w:rPr>
                <w:szCs w:val="20"/>
              </w:rPr>
              <w:t>2</w:t>
            </w:r>
            <w:r w:rsidRPr="008C05FD">
              <w:rPr>
                <w:szCs w:val="20"/>
              </w:rPr>
              <w:t>-GLE.</w:t>
            </w:r>
            <w:r w:rsidR="007330ED" w:rsidRPr="008C05FD">
              <w:rPr>
                <w:szCs w:val="20"/>
              </w:rPr>
              <w:t>1</w:t>
            </w:r>
            <w:r w:rsidRPr="008C05FD">
              <w:rPr>
                <w:szCs w:val="20"/>
              </w:rPr>
              <w:t>-EO</w:t>
            </w:r>
            <w:r w:rsidR="007330ED" w:rsidRPr="008C05FD">
              <w:rPr>
                <w:szCs w:val="20"/>
              </w:rPr>
              <w:t>.c.iii</w:t>
            </w:r>
          </w:p>
        </w:tc>
        <w:tc>
          <w:tcPr>
            <w:tcW w:w="5760" w:type="dxa"/>
          </w:tcPr>
          <w:p w:rsidR="007330ED" w:rsidRPr="008C05FD" w:rsidRDefault="007330ED" w:rsidP="008C05FD">
            <w:pPr>
              <w:contextualSpacing/>
              <w:rPr>
                <w:bCs/>
                <w:szCs w:val="20"/>
              </w:rPr>
            </w:pPr>
            <w:r w:rsidRPr="008C05FD">
              <w:rPr>
                <w:rFonts w:cs="Verdana"/>
                <w:szCs w:val="20"/>
              </w:rPr>
              <w:t>Develop and share interpretations of literary works of personal interest</w:t>
            </w:r>
          </w:p>
        </w:tc>
        <w:tc>
          <w:tcPr>
            <w:tcW w:w="2880" w:type="dxa"/>
            <w:vMerge/>
          </w:tcPr>
          <w:p w:rsidR="007330ED" w:rsidRPr="008C05FD" w:rsidRDefault="007330ED" w:rsidP="008C05FD">
            <w:pPr>
              <w:contextualSpacing/>
              <w:rPr>
                <w:szCs w:val="20"/>
              </w:rPr>
            </w:pPr>
          </w:p>
        </w:tc>
      </w:tr>
      <w:tr w:rsidR="007330ED" w:rsidRPr="008C05FD" w:rsidTr="008C05FD">
        <w:trPr>
          <w:cantSplit/>
          <w:trHeight w:val="20"/>
          <w:jc w:val="center"/>
        </w:trPr>
        <w:tc>
          <w:tcPr>
            <w:tcW w:w="2880" w:type="dxa"/>
            <w:vMerge/>
          </w:tcPr>
          <w:p w:rsidR="007330ED" w:rsidRPr="008C05FD" w:rsidRDefault="007330ED" w:rsidP="008C05FD">
            <w:pPr>
              <w:pStyle w:val="ListParagraph"/>
              <w:numPr>
                <w:ilvl w:val="0"/>
                <w:numId w:val="5"/>
              </w:numPr>
              <w:contextualSpacing/>
              <w:rPr>
                <w:rFonts w:cs="Times New Roman"/>
                <w:szCs w:val="20"/>
              </w:rPr>
            </w:pPr>
          </w:p>
        </w:tc>
        <w:tc>
          <w:tcPr>
            <w:tcW w:w="2880" w:type="dxa"/>
          </w:tcPr>
          <w:p w:rsidR="007330ED" w:rsidRPr="008C05FD" w:rsidRDefault="00893711" w:rsidP="008C05FD">
            <w:pPr>
              <w:contextualSpacing/>
              <w:rPr>
                <w:szCs w:val="20"/>
              </w:rPr>
            </w:pPr>
            <w:r w:rsidRPr="008C05FD">
              <w:rPr>
                <w:szCs w:val="20"/>
              </w:rPr>
              <w:t>RWC10-GR.8-S.</w:t>
            </w:r>
            <w:r w:rsidR="007330ED" w:rsidRPr="008C05FD">
              <w:rPr>
                <w:szCs w:val="20"/>
              </w:rPr>
              <w:t>2</w:t>
            </w:r>
            <w:r w:rsidRPr="008C05FD">
              <w:rPr>
                <w:szCs w:val="20"/>
              </w:rPr>
              <w:t>-GLE.</w:t>
            </w:r>
            <w:r w:rsidR="007330ED" w:rsidRPr="008C05FD">
              <w:rPr>
                <w:szCs w:val="20"/>
              </w:rPr>
              <w:t>2</w:t>
            </w:r>
            <w:r w:rsidRPr="008C05FD">
              <w:rPr>
                <w:szCs w:val="20"/>
              </w:rPr>
              <w:t>-EO</w:t>
            </w:r>
            <w:r w:rsidR="007330ED" w:rsidRPr="008C05FD">
              <w:rPr>
                <w:szCs w:val="20"/>
              </w:rPr>
              <w:t>.c.ii</w:t>
            </w:r>
          </w:p>
        </w:tc>
        <w:tc>
          <w:tcPr>
            <w:tcW w:w="5760" w:type="dxa"/>
          </w:tcPr>
          <w:p w:rsidR="007330ED" w:rsidRPr="008C05FD" w:rsidRDefault="007330ED" w:rsidP="008C05FD">
            <w:pPr>
              <w:autoSpaceDE w:val="0"/>
              <w:autoSpaceDN w:val="0"/>
              <w:adjustRightInd w:val="0"/>
              <w:contextualSpacing/>
              <w:rPr>
                <w:rFonts w:cs="Verdana"/>
                <w:szCs w:val="20"/>
              </w:rPr>
            </w:pPr>
            <w:r w:rsidRPr="008C05FD">
              <w:rPr>
                <w:rFonts w:cs="Verdana"/>
                <w:szCs w:val="20"/>
              </w:rPr>
              <w:t>Delineate and evaluate the argument and specific claims in a text, assessing whether the reasoning is sound and the evidence is relevant and sufficient; recognize when irrelevant evidence is introduced. (CCSS: RI.8.8)</w:t>
            </w:r>
          </w:p>
        </w:tc>
        <w:tc>
          <w:tcPr>
            <w:tcW w:w="2880" w:type="dxa"/>
            <w:vMerge/>
          </w:tcPr>
          <w:p w:rsidR="007330ED" w:rsidRPr="008C05FD" w:rsidRDefault="007330ED" w:rsidP="008C05FD">
            <w:pPr>
              <w:contextualSpacing/>
              <w:rPr>
                <w:szCs w:val="20"/>
              </w:rPr>
            </w:pPr>
          </w:p>
        </w:tc>
      </w:tr>
      <w:tr w:rsidR="007330ED" w:rsidRPr="008C05FD" w:rsidTr="008C05FD">
        <w:trPr>
          <w:cantSplit/>
          <w:trHeight w:val="20"/>
          <w:jc w:val="center"/>
        </w:trPr>
        <w:tc>
          <w:tcPr>
            <w:tcW w:w="2880" w:type="dxa"/>
            <w:vMerge/>
          </w:tcPr>
          <w:p w:rsidR="007330ED" w:rsidRPr="008C05FD" w:rsidRDefault="007330ED" w:rsidP="008C05FD">
            <w:pPr>
              <w:pStyle w:val="ListParagraph"/>
              <w:numPr>
                <w:ilvl w:val="0"/>
                <w:numId w:val="5"/>
              </w:numPr>
              <w:contextualSpacing/>
              <w:rPr>
                <w:rFonts w:cs="Times New Roman"/>
                <w:szCs w:val="20"/>
              </w:rPr>
            </w:pPr>
          </w:p>
        </w:tc>
        <w:tc>
          <w:tcPr>
            <w:tcW w:w="2880" w:type="dxa"/>
          </w:tcPr>
          <w:p w:rsidR="007330ED" w:rsidRPr="008C05FD" w:rsidRDefault="00893711" w:rsidP="008C05FD">
            <w:pPr>
              <w:contextualSpacing/>
              <w:rPr>
                <w:szCs w:val="20"/>
              </w:rPr>
            </w:pPr>
            <w:r w:rsidRPr="008C05FD">
              <w:rPr>
                <w:szCs w:val="20"/>
              </w:rPr>
              <w:t>RWC10-GR.8-S.</w:t>
            </w:r>
            <w:r w:rsidR="007330ED" w:rsidRPr="008C05FD">
              <w:rPr>
                <w:szCs w:val="20"/>
              </w:rPr>
              <w:t>2</w:t>
            </w:r>
            <w:r w:rsidRPr="008C05FD">
              <w:rPr>
                <w:szCs w:val="20"/>
              </w:rPr>
              <w:t>-GLE.</w:t>
            </w:r>
            <w:r w:rsidR="007330ED" w:rsidRPr="008C05FD">
              <w:rPr>
                <w:szCs w:val="20"/>
              </w:rPr>
              <w:t>2</w:t>
            </w:r>
            <w:r w:rsidRPr="008C05FD">
              <w:rPr>
                <w:szCs w:val="20"/>
              </w:rPr>
              <w:t>-EO</w:t>
            </w:r>
            <w:r w:rsidR="007330ED" w:rsidRPr="008C05FD">
              <w:rPr>
                <w:szCs w:val="20"/>
              </w:rPr>
              <w:t>.c.iv</w:t>
            </w:r>
          </w:p>
        </w:tc>
        <w:tc>
          <w:tcPr>
            <w:tcW w:w="5760" w:type="dxa"/>
          </w:tcPr>
          <w:p w:rsidR="007330ED" w:rsidRPr="008C05FD" w:rsidRDefault="007330ED" w:rsidP="008C05FD">
            <w:pPr>
              <w:autoSpaceDE w:val="0"/>
              <w:autoSpaceDN w:val="0"/>
              <w:adjustRightInd w:val="0"/>
              <w:contextualSpacing/>
              <w:rPr>
                <w:rFonts w:cs="Verdana"/>
                <w:szCs w:val="20"/>
              </w:rPr>
            </w:pPr>
            <w:r w:rsidRPr="008C05FD">
              <w:rPr>
                <w:rFonts w:cs="Verdana"/>
                <w:szCs w:val="20"/>
              </w:rPr>
              <w:t>Interpret and explain informational texts of personal interest</w:t>
            </w:r>
          </w:p>
        </w:tc>
        <w:tc>
          <w:tcPr>
            <w:tcW w:w="2880" w:type="dxa"/>
            <w:vMerge/>
          </w:tcPr>
          <w:p w:rsidR="007330ED" w:rsidRPr="008C05FD" w:rsidRDefault="007330ED" w:rsidP="008C05FD">
            <w:pPr>
              <w:contextualSpacing/>
              <w:rPr>
                <w:szCs w:val="20"/>
              </w:rPr>
            </w:pPr>
          </w:p>
        </w:tc>
      </w:tr>
      <w:tr w:rsidR="00F7667E" w:rsidRPr="008C05FD" w:rsidTr="008C05FD">
        <w:trPr>
          <w:cantSplit/>
          <w:trHeight w:val="20"/>
          <w:jc w:val="center"/>
        </w:trPr>
        <w:tc>
          <w:tcPr>
            <w:tcW w:w="2880" w:type="dxa"/>
            <w:vMerge w:val="restart"/>
          </w:tcPr>
          <w:p w:rsidR="00F7667E" w:rsidRPr="008C05FD" w:rsidRDefault="00F7667E" w:rsidP="008C05FD">
            <w:pPr>
              <w:pStyle w:val="ListParagraph"/>
              <w:numPr>
                <w:ilvl w:val="0"/>
                <w:numId w:val="5"/>
              </w:numPr>
              <w:contextualSpacing/>
              <w:rPr>
                <w:rFonts w:cs="Times New Roman"/>
                <w:szCs w:val="20"/>
              </w:rPr>
            </w:pPr>
            <w:r w:rsidRPr="008C05FD">
              <w:rPr>
                <w:rFonts w:cs="Times New Roman"/>
                <w:szCs w:val="20"/>
              </w:rPr>
              <w:t>Apply literary terminology and knowledge of literary techniques (including, but not limited to, setting, protagonist, antagonist, point of view, foreshadowing, personification, and flashback) to understand text.</w:t>
            </w:r>
          </w:p>
        </w:tc>
        <w:tc>
          <w:tcPr>
            <w:tcW w:w="2880" w:type="dxa"/>
          </w:tcPr>
          <w:p w:rsidR="00F7667E" w:rsidRPr="008F2A6B" w:rsidRDefault="00F7667E" w:rsidP="00771C27">
            <w:pPr>
              <w:contextualSpacing/>
              <w:rPr>
                <w:szCs w:val="20"/>
              </w:rPr>
            </w:pPr>
            <w:r w:rsidRPr="008F2A6B">
              <w:rPr>
                <w:szCs w:val="20"/>
              </w:rPr>
              <w:t>RWC</w:t>
            </w:r>
            <w:r w:rsidR="00771C27" w:rsidRPr="008F2A6B">
              <w:rPr>
                <w:szCs w:val="20"/>
              </w:rPr>
              <w:t>10</w:t>
            </w:r>
            <w:r w:rsidRPr="008F2A6B">
              <w:rPr>
                <w:szCs w:val="20"/>
              </w:rPr>
              <w:t>-GR.5-S.2-GLE.1-EO.d.iii</w:t>
            </w:r>
          </w:p>
        </w:tc>
        <w:tc>
          <w:tcPr>
            <w:tcW w:w="5760" w:type="dxa"/>
          </w:tcPr>
          <w:p w:rsidR="00F7667E" w:rsidRPr="008F2A6B" w:rsidRDefault="00F7667E" w:rsidP="008C05FD">
            <w:pPr>
              <w:contextualSpacing/>
              <w:rPr>
                <w:bCs/>
                <w:szCs w:val="20"/>
              </w:rPr>
            </w:pPr>
            <w:r w:rsidRPr="008F2A6B">
              <w:rPr>
                <w:szCs w:val="20"/>
              </w:rPr>
              <w:t>Use knowledge of literary devices (such as imagery, rhythm, foreshadowing, simple metaphors) to understand and respond to text.</w:t>
            </w:r>
          </w:p>
        </w:tc>
        <w:tc>
          <w:tcPr>
            <w:tcW w:w="2880" w:type="dxa"/>
            <w:vMerge w:val="restart"/>
          </w:tcPr>
          <w:p w:rsidR="00F7667E" w:rsidRPr="008C05FD" w:rsidRDefault="00F7667E" w:rsidP="008C05FD">
            <w:pPr>
              <w:contextualSpacing/>
              <w:rPr>
                <w:szCs w:val="20"/>
              </w:rPr>
            </w:pPr>
          </w:p>
        </w:tc>
      </w:tr>
      <w:tr w:rsidR="00F7667E" w:rsidRPr="008C05FD" w:rsidTr="008C05FD">
        <w:trPr>
          <w:cantSplit/>
          <w:trHeight w:val="20"/>
          <w:jc w:val="center"/>
        </w:trPr>
        <w:tc>
          <w:tcPr>
            <w:tcW w:w="2880" w:type="dxa"/>
            <w:vMerge/>
          </w:tcPr>
          <w:p w:rsidR="00F7667E" w:rsidRPr="008C05FD" w:rsidRDefault="00F7667E" w:rsidP="008C05FD">
            <w:pPr>
              <w:pStyle w:val="ListParagraph"/>
              <w:numPr>
                <w:ilvl w:val="0"/>
                <w:numId w:val="5"/>
              </w:numPr>
              <w:contextualSpacing/>
              <w:rPr>
                <w:rFonts w:cs="Times New Roman"/>
                <w:szCs w:val="20"/>
              </w:rPr>
            </w:pPr>
          </w:p>
        </w:tc>
        <w:tc>
          <w:tcPr>
            <w:tcW w:w="2880" w:type="dxa"/>
          </w:tcPr>
          <w:p w:rsidR="00F7667E" w:rsidRPr="00252457" w:rsidRDefault="00252457" w:rsidP="008C05FD">
            <w:pPr>
              <w:contextualSpacing/>
              <w:rPr>
                <w:szCs w:val="20"/>
              </w:rPr>
            </w:pPr>
            <w:r w:rsidRPr="00252457">
              <w:rPr>
                <w:szCs w:val="20"/>
              </w:rPr>
              <w:t>RWC10-GR.8-S.2</w:t>
            </w:r>
            <w:r w:rsidR="00F7667E" w:rsidRPr="00252457">
              <w:rPr>
                <w:szCs w:val="20"/>
              </w:rPr>
              <w:t>-GLE.1-EO.a.i</w:t>
            </w:r>
          </w:p>
        </w:tc>
        <w:tc>
          <w:tcPr>
            <w:tcW w:w="5760" w:type="dxa"/>
          </w:tcPr>
          <w:p w:rsidR="00F7667E" w:rsidRPr="00252457" w:rsidRDefault="00F7667E" w:rsidP="008C05FD">
            <w:pPr>
              <w:tabs>
                <w:tab w:val="left" w:pos="2048"/>
              </w:tabs>
              <w:contextualSpacing/>
              <w:rPr>
                <w:szCs w:val="20"/>
              </w:rPr>
            </w:pPr>
            <w:r w:rsidRPr="00252457">
              <w:rPr>
                <w:szCs w:val="20"/>
              </w:rPr>
              <w:t>Cite the textual evidence that most strongly supports an analysis of what the text says explicitly as well as inferences drawn from the text. (CCSS: RL.8.1)</w:t>
            </w:r>
          </w:p>
        </w:tc>
        <w:tc>
          <w:tcPr>
            <w:tcW w:w="2880" w:type="dxa"/>
            <w:vMerge/>
          </w:tcPr>
          <w:p w:rsidR="00F7667E" w:rsidRPr="008C05FD" w:rsidRDefault="00F7667E" w:rsidP="008C05FD">
            <w:pPr>
              <w:contextualSpacing/>
              <w:rPr>
                <w:szCs w:val="20"/>
              </w:rPr>
            </w:pPr>
          </w:p>
        </w:tc>
      </w:tr>
      <w:tr w:rsidR="00F7667E" w:rsidRPr="008C05FD" w:rsidTr="008C05FD">
        <w:trPr>
          <w:cantSplit/>
          <w:trHeight w:val="20"/>
          <w:jc w:val="center"/>
        </w:trPr>
        <w:tc>
          <w:tcPr>
            <w:tcW w:w="2880" w:type="dxa"/>
            <w:vMerge/>
          </w:tcPr>
          <w:p w:rsidR="00F7667E" w:rsidRPr="008C05FD" w:rsidRDefault="00F7667E" w:rsidP="008C05FD">
            <w:pPr>
              <w:pStyle w:val="ListParagraph"/>
              <w:numPr>
                <w:ilvl w:val="0"/>
                <w:numId w:val="5"/>
              </w:numPr>
              <w:contextualSpacing/>
              <w:rPr>
                <w:rFonts w:cs="Times New Roman"/>
                <w:szCs w:val="20"/>
              </w:rPr>
            </w:pPr>
          </w:p>
        </w:tc>
        <w:tc>
          <w:tcPr>
            <w:tcW w:w="2880" w:type="dxa"/>
          </w:tcPr>
          <w:p w:rsidR="00F7667E" w:rsidRPr="00252457" w:rsidRDefault="00252457" w:rsidP="008C05FD">
            <w:pPr>
              <w:contextualSpacing/>
              <w:rPr>
                <w:szCs w:val="20"/>
              </w:rPr>
            </w:pPr>
            <w:r w:rsidRPr="00252457">
              <w:rPr>
                <w:szCs w:val="20"/>
              </w:rPr>
              <w:t>RWC10-GR.8-S.2</w:t>
            </w:r>
            <w:r w:rsidR="00F7667E" w:rsidRPr="00252457">
              <w:rPr>
                <w:szCs w:val="20"/>
              </w:rPr>
              <w:t>-GLE.1-EO.a.ii</w:t>
            </w:r>
          </w:p>
        </w:tc>
        <w:tc>
          <w:tcPr>
            <w:tcW w:w="5760" w:type="dxa"/>
          </w:tcPr>
          <w:p w:rsidR="00F7667E" w:rsidRPr="00252457" w:rsidRDefault="00F7667E" w:rsidP="008C05FD">
            <w:pPr>
              <w:contextualSpacing/>
              <w:rPr>
                <w:szCs w:val="20"/>
              </w:rPr>
            </w:pPr>
            <w:r w:rsidRPr="00252457">
              <w:rPr>
                <w:szCs w:val="20"/>
              </w:rPr>
              <w:t>Determine a theme or central idea of a text and analyze its development over the course of the text, including its relationship to the characters, setting, and plot; provide an objective summary of the text. (CCSS: RL.8.2)</w:t>
            </w:r>
          </w:p>
        </w:tc>
        <w:tc>
          <w:tcPr>
            <w:tcW w:w="2880" w:type="dxa"/>
            <w:vMerge/>
          </w:tcPr>
          <w:p w:rsidR="00F7667E" w:rsidRPr="008C05FD" w:rsidRDefault="00F7667E" w:rsidP="008C05FD">
            <w:pPr>
              <w:contextualSpacing/>
              <w:rPr>
                <w:szCs w:val="20"/>
                <w:highlight w:val="yellow"/>
              </w:rPr>
            </w:pPr>
          </w:p>
        </w:tc>
      </w:tr>
      <w:tr w:rsidR="00F7667E" w:rsidRPr="008C05FD" w:rsidTr="008C05FD">
        <w:trPr>
          <w:cantSplit/>
          <w:trHeight w:val="20"/>
          <w:jc w:val="center"/>
        </w:trPr>
        <w:tc>
          <w:tcPr>
            <w:tcW w:w="2880" w:type="dxa"/>
            <w:vMerge/>
          </w:tcPr>
          <w:p w:rsidR="00F7667E" w:rsidRPr="008C05FD" w:rsidRDefault="00F7667E" w:rsidP="008C05FD">
            <w:pPr>
              <w:pStyle w:val="ListParagraph"/>
              <w:numPr>
                <w:ilvl w:val="0"/>
                <w:numId w:val="5"/>
              </w:numPr>
              <w:contextualSpacing/>
              <w:rPr>
                <w:rFonts w:cs="Times New Roman"/>
                <w:szCs w:val="20"/>
              </w:rPr>
            </w:pPr>
          </w:p>
        </w:tc>
        <w:tc>
          <w:tcPr>
            <w:tcW w:w="2880" w:type="dxa"/>
          </w:tcPr>
          <w:p w:rsidR="00F7667E" w:rsidRPr="00252457" w:rsidRDefault="00252457" w:rsidP="008C05FD">
            <w:pPr>
              <w:contextualSpacing/>
              <w:rPr>
                <w:szCs w:val="20"/>
              </w:rPr>
            </w:pPr>
            <w:r w:rsidRPr="00252457">
              <w:rPr>
                <w:szCs w:val="20"/>
              </w:rPr>
              <w:t>RWC10-GR.8-S.2</w:t>
            </w:r>
            <w:r w:rsidR="00F7667E" w:rsidRPr="00252457">
              <w:rPr>
                <w:szCs w:val="20"/>
              </w:rPr>
              <w:t>-GLE.1-EO.a.iii</w:t>
            </w:r>
          </w:p>
        </w:tc>
        <w:tc>
          <w:tcPr>
            <w:tcW w:w="5760" w:type="dxa"/>
          </w:tcPr>
          <w:p w:rsidR="00F7667E" w:rsidRPr="00252457" w:rsidRDefault="00F7667E" w:rsidP="008C05FD">
            <w:pPr>
              <w:contextualSpacing/>
              <w:rPr>
                <w:szCs w:val="20"/>
              </w:rPr>
            </w:pPr>
            <w:r w:rsidRPr="00252457">
              <w:rPr>
                <w:szCs w:val="20"/>
              </w:rPr>
              <w:t>Explain how word choice and sentence structure are used to achieve specific effects (such as tone, voice, and mood)</w:t>
            </w:r>
          </w:p>
        </w:tc>
        <w:tc>
          <w:tcPr>
            <w:tcW w:w="2880" w:type="dxa"/>
            <w:vMerge/>
          </w:tcPr>
          <w:p w:rsidR="00F7667E" w:rsidRPr="008C05FD" w:rsidRDefault="00F7667E" w:rsidP="008C05FD">
            <w:pPr>
              <w:contextualSpacing/>
              <w:rPr>
                <w:szCs w:val="20"/>
                <w:highlight w:val="yellow"/>
              </w:rPr>
            </w:pPr>
          </w:p>
        </w:tc>
      </w:tr>
      <w:tr w:rsidR="004D18B1" w:rsidRPr="008C05FD" w:rsidTr="008C05FD">
        <w:trPr>
          <w:cantSplit/>
          <w:trHeight w:val="20"/>
          <w:jc w:val="center"/>
        </w:trPr>
        <w:tc>
          <w:tcPr>
            <w:tcW w:w="2880" w:type="dxa"/>
            <w:vMerge w:val="restart"/>
          </w:tcPr>
          <w:p w:rsidR="004D18B1" w:rsidRPr="008C05FD" w:rsidRDefault="004D18B1" w:rsidP="008C05FD">
            <w:pPr>
              <w:pStyle w:val="ListParagraph"/>
              <w:numPr>
                <w:ilvl w:val="0"/>
                <w:numId w:val="5"/>
              </w:numPr>
              <w:contextualSpacing/>
              <w:rPr>
                <w:rFonts w:cs="Times New Roman"/>
                <w:szCs w:val="20"/>
              </w:rPr>
            </w:pPr>
            <w:r w:rsidRPr="008C05FD">
              <w:rPr>
                <w:rFonts w:cs="Times New Roman"/>
                <w:szCs w:val="20"/>
              </w:rPr>
              <w:lastRenderedPageBreak/>
              <w:t>Read a given text and identify the theme.</w:t>
            </w:r>
          </w:p>
        </w:tc>
        <w:tc>
          <w:tcPr>
            <w:tcW w:w="2880" w:type="dxa"/>
          </w:tcPr>
          <w:p w:rsidR="004D18B1" w:rsidRPr="008C05FD" w:rsidRDefault="00893711" w:rsidP="008C05FD">
            <w:pPr>
              <w:contextualSpacing/>
              <w:rPr>
                <w:szCs w:val="20"/>
              </w:rPr>
            </w:pPr>
            <w:r w:rsidRPr="008C05FD">
              <w:rPr>
                <w:szCs w:val="20"/>
              </w:rPr>
              <w:t>RWC10-GR.8-S.</w:t>
            </w:r>
            <w:r w:rsidR="007330ED" w:rsidRPr="008C05FD">
              <w:rPr>
                <w:szCs w:val="20"/>
              </w:rPr>
              <w:t>2</w:t>
            </w:r>
            <w:r w:rsidRPr="008C05FD">
              <w:rPr>
                <w:szCs w:val="20"/>
              </w:rPr>
              <w:t>-GLE.</w:t>
            </w:r>
            <w:r w:rsidR="007330ED" w:rsidRPr="008C05FD">
              <w:rPr>
                <w:szCs w:val="20"/>
              </w:rPr>
              <w:t>1</w:t>
            </w:r>
            <w:r w:rsidRPr="008C05FD">
              <w:rPr>
                <w:szCs w:val="20"/>
              </w:rPr>
              <w:t>-EO</w:t>
            </w:r>
            <w:r w:rsidR="007330ED" w:rsidRPr="008C05FD">
              <w:rPr>
                <w:szCs w:val="20"/>
              </w:rPr>
              <w:t>.a.i</w:t>
            </w:r>
            <w:r w:rsidR="004D18B1" w:rsidRPr="008C05FD">
              <w:rPr>
                <w:szCs w:val="20"/>
              </w:rPr>
              <w:t>i</w:t>
            </w:r>
          </w:p>
        </w:tc>
        <w:tc>
          <w:tcPr>
            <w:tcW w:w="5760" w:type="dxa"/>
          </w:tcPr>
          <w:p w:rsidR="004D18B1" w:rsidRPr="008C05FD" w:rsidRDefault="007330ED" w:rsidP="008C05FD">
            <w:pPr>
              <w:autoSpaceDE w:val="0"/>
              <w:autoSpaceDN w:val="0"/>
              <w:adjustRightInd w:val="0"/>
              <w:contextualSpacing/>
              <w:rPr>
                <w:rFonts w:cs="Verdana"/>
                <w:szCs w:val="20"/>
              </w:rPr>
            </w:pPr>
            <w:r w:rsidRPr="008C05FD">
              <w:rPr>
                <w:rFonts w:cs="Verdana"/>
                <w:szCs w:val="20"/>
              </w:rPr>
              <w:t>Determine a theme or central idea of a text and analyze its development over the course of the text, including its relationship to the characters, setting, and plot; provide an objective summary of the text. (CCSS: RL.8.2)</w:t>
            </w:r>
          </w:p>
        </w:tc>
        <w:tc>
          <w:tcPr>
            <w:tcW w:w="2880" w:type="dxa"/>
            <w:vMerge w:val="restart"/>
          </w:tcPr>
          <w:p w:rsidR="004D18B1" w:rsidRPr="008C05FD" w:rsidRDefault="004D18B1" w:rsidP="008C05FD">
            <w:pPr>
              <w:contextualSpacing/>
              <w:rPr>
                <w:szCs w:val="20"/>
              </w:rPr>
            </w:pPr>
          </w:p>
        </w:tc>
      </w:tr>
      <w:tr w:rsidR="004D18B1" w:rsidRPr="008C05FD" w:rsidTr="008C05FD">
        <w:trPr>
          <w:cantSplit/>
          <w:trHeight w:val="20"/>
          <w:jc w:val="center"/>
        </w:trPr>
        <w:tc>
          <w:tcPr>
            <w:tcW w:w="2880" w:type="dxa"/>
            <w:vMerge/>
          </w:tcPr>
          <w:p w:rsidR="004D18B1" w:rsidRPr="008C05FD" w:rsidRDefault="004D18B1" w:rsidP="008C05FD">
            <w:pPr>
              <w:pStyle w:val="ListParagraph"/>
              <w:numPr>
                <w:ilvl w:val="0"/>
                <w:numId w:val="5"/>
              </w:numPr>
              <w:contextualSpacing/>
              <w:rPr>
                <w:rFonts w:cs="Times New Roman"/>
                <w:szCs w:val="20"/>
              </w:rPr>
            </w:pPr>
          </w:p>
        </w:tc>
        <w:tc>
          <w:tcPr>
            <w:tcW w:w="2880" w:type="dxa"/>
          </w:tcPr>
          <w:p w:rsidR="004D18B1" w:rsidRPr="008C05FD" w:rsidRDefault="00893711" w:rsidP="008C05FD">
            <w:pPr>
              <w:contextualSpacing/>
              <w:rPr>
                <w:szCs w:val="20"/>
              </w:rPr>
            </w:pPr>
            <w:r w:rsidRPr="008C05FD">
              <w:rPr>
                <w:szCs w:val="20"/>
              </w:rPr>
              <w:t>RWC10-GR.8-S.</w:t>
            </w:r>
            <w:r w:rsidR="007330ED" w:rsidRPr="008C05FD">
              <w:rPr>
                <w:szCs w:val="20"/>
              </w:rPr>
              <w:t>2</w:t>
            </w:r>
            <w:r w:rsidRPr="008C05FD">
              <w:rPr>
                <w:szCs w:val="20"/>
              </w:rPr>
              <w:t>-GLE.</w:t>
            </w:r>
            <w:r w:rsidR="007330ED" w:rsidRPr="008C05FD">
              <w:rPr>
                <w:szCs w:val="20"/>
              </w:rPr>
              <w:t>2</w:t>
            </w:r>
            <w:r w:rsidRPr="008C05FD">
              <w:rPr>
                <w:szCs w:val="20"/>
              </w:rPr>
              <w:t>-EO</w:t>
            </w:r>
            <w:r w:rsidR="007330ED" w:rsidRPr="008C05FD">
              <w:rPr>
                <w:szCs w:val="20"/>
              </w:rPr>
              <w:t>.a.ii</w:t>
            </w:r>
          </w:p>
        </w:tc>
        <w:tc>
          <w:tcPr>
            <w:tcW w:w="5760" w:type="dxa"/>
          </w:tcPr>
          <w:p w:rsidR="004D18B1" w:rsidRPr="008C05FD" w:rsidRDefault="007330ED" w:rsidP="008C05FD">
            <w:pPr>
              <w:autoSpaceDE w:val="0"/>
              <w:autoSpaceDN w:val="0"/>
              <w:adjustRightInd w:val="0"/>
              <w:contextualSpacing/>
              <w:rPr>
                <w:rFonts w:cs="Verdana"/>
                <w:szCs w:val="20"/>
              </w:rPr>
            </w:pPr>
            <w:r w:rsidRPr="008C05FD">
              <w:rPr>
                <w:rFonts w:cs="Verdana"/>
                <w:szCs w:val="20"/>
              </w:rPr>
              <w:t>Determine a central idea of a text and analyze its development over the course of the text, including its relationship to supporting ideas; provide an objective summary of the text. (CCSS: RI.8.2)</w:t>
            </w:r>
          </w:p>
        </w:tc>
        <w:tc>
          <w:tcPr>
            <w:tcW w:w="2880" w:type="dxa"/>
            <w:vMerge/>
          </w:tcPr>
          <w:p w:rsidR="004D18B1" w:rsidRPr="008C05FD" w:rsidRDefault="004D18B1" w:rsidP="008C05FD">
            <w:pPr>
              <w:contextualSpacing/>
              <w:rPr>
                <w:szCs w:val="20"/>
              </w:rPr>
            </w:pPr>
          </w:p>
        </w:tc>
      </w:tr>
      <w:tr w:rsidR="007A1059" w:rsidRPr="008C05FD" w:rsidTr="008C05FD">
        <w:trPr>
          <w:cantSplit/>
          <w:trHeight w:val="20"/>
          <w:jc w:val="center"/>
        </w:trPr>
        <w:tc>
          <w:tcPr>
            <w:tcW w:w="2880" w:type="dxa"/>
          </w:tcPr>
          <w:p w:rsidR="007A1059" w:rsidRPr="008C05FD" w:rsidRDefault="007A1059" w:rsidP="008C05FD">
            <w:pPr>
              <w:pStyle w:val="ListParagraph"/>
              <w:numPr>
                <w:ilvl w:val="0"/>
                <w:numId w:val="5"/>
              </w:numPr>
              <w:contextualSpacing/>
              <w:rPr>
                <w:rFonts w:cs="Times New Roman"/>
                <w:szCs w:val="20"/>
              </w:rPr>
            </w:pPr>
            <w:r w:rsidRPr="008C05FD">
              <w:rPr>
                <w:rFonts w:cs="Times New Roman"/>
                <w:szCs w:val="20"/>
              </w:rPr>
              <w:t>Understand how figurative language supports meaning in a given context.</w:t>
            </w:r>
          </w:p>
        </w:tc>
        <w:tc>
          <w:tcPr>
            <w:tcW w:w="2880" w:type="dxa"/>
          </w:tcPr>
          <w:p w:rsidR="007A1059" w:rsidRPr="008C05FD" w:rsidRDefault="00893711" w:rsidP="008C05FD">
            <w:pPr>
              <w:contextualSpacing/>
              <w:rPr>
                <w:szCs w:val="20"/>
              </w:rPr>
            </w:pPr>
            <w:r w:rsidRPr="008C05FD">
              <w:rPr>
                <w:szCs w:val="20"/>
              </w:rPr>
              <w:t>RWC10-GR.8-S.</w:t>
            </w:r>
            <w:r w:rsidR="007A1059" w:rsidRPr="008C05FD">
              <w:rPr>
                <w:szCs w:val="20"/>
              </w:rPr>
              <w:t>2</w:t>
            </w:r>
            <w:r w:rsidRPr="008C05FD">
              <w:rPr>
                <w:szCs w:val="20"/>
              </w:rPr>
              <w:t>-GLE.</w:t>
            </w:r>
            <w:r w:rsidR="007A1059" w:rsidRPr="008C05FD">
              <w:rPr>
                <w:szCs w:val="20"/>
              </w:rPr>
              <w:t>3</w:t>
            </w:r>
            <w:r w:rsidRPr="008C05FD">
              <w:rPr>
                <w:szCs w:val="20"/>
              </w:rPr>
              <w:t>-EO</w:t>
            </w:r>
            <w:r w:rsidR="007A1059" w:rsidRPr="008C05FD">
              <w:rPr>
                <w:szCs w:val="20"/>
              </w:rPr>
              <w:t>.b</w:t>
            </w:r>
          </w:p>
        </w:tc>
        <w:tc>
          <w:tcPr>
            <w:tcW w:w="5760" w:type="dxa"/>
          </w:tcPr>
          <w:p w:rsidR="007A1059" w:rsidRPr="008C05FD" w:rsidRDefault="007A1059" w:rsidP="008C05FD">
            <w:pPr>
              <w:contextualSpacing/>
              <w:rPr>
                <w:szCs w:val="20"/>
              </w:rPr>
            </w:pPr>
            <w:r w:rsidRPr="008C05FD">
              <w:rPr>
                <w:szCs w:val="20"/>
              </w:rPr>
              <w:t>Demonstrate understanding of figurative language, word relationships, and nuances in word meanings</w:t>
            </w:r>
            <w:r w:rsidR="004D18B1" w:rsidRPr="008C05FD">
              <w:rPr>
                <w:szCs w:val="20"/>
              </w:rPr>
              <w:t xml:space="preserve"> </w:t>
            </w:r>
            <w:r w:rsidR="004D18B1" w:rsidRPr="008C05FD">
              <w:rPr>
                <w:rFonts w:cs="Verdana"/>
                <w:szCs w:val="20"/>
              </w:rPr>
              <w:t>(CCSS: L.8.5)</w:t>
            </w:r>
          </w:p>
        </w:tc>
        <w:tc>
          <w:tcPr>
            <w:tcW w:w="2880" w:type="dxa"/>
          </w:tcPr>
          <w:p w:rsidR="007A1059" w:rsidRPr="008C05FD" w:rsidRDefault="007A1059" w:rsidP="008C05FD">
            <w:pPr>
              <w:contextualSpacing/>
              <w:rPr>
                <w:szCs w:val="20"/>
              </w:rPr>
            </w:pPr>
          </w:p>
        </w:tc>
      </w:tr>
    </w:tbl>
    <w:p w:rsidR="00E54DEB" w:rsidRPr="008C05FD" w:rsidRDefault="00E54DEB" w:rsidP="008C05FD">
      <w:pPr>
        <w:contextualSpacing/>
        <w:rPr>
          <w:szCs w:val="20"/>
        </w:rPr>
      </w:pPr>
    </w:p>
    <w:sectPr w:rsidR="00E54DEB" w:rsidRPr="008C05FD"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D0" w:rsidRDefault="00FC76D0" w:rsidP="006117D9">
      <w:r>
        <w:separator/>
      </w:r>
    </w:p>
  </w:endnote>
  <w:endnote w:type="continuationSeparator" w:id="0">
    <w:p w:rsidR="00FC76D0" w:rsidRDefault="00FC76D0"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0" w:rsidRDefault="00FC76D0">
    <w:pPr>
      <w:pStyle w:val="Footer"/>
    </w:pPr>
    <w:r>
      <w:t>Co</w:t>
    </w:r>
    <w:r w:rsidR="00543AF1">
      <w:t>lorado Department of Education 10/24</w:t>
    </w:r>
    <w:r>
      <w:t>/11</w:t>
    </w:r>
    <w:r>
      <w:ptab w:relativeTo="margin" w:alignment="center" w:leader="none"/>
    </w:r>
    <w:r>
      <w:t>Grade 8 Reading</w:t>
    </w:r>
    <w:r>
      <w:ptab w:relativeTo="margin" w:alignment="right" w:leader="none"/>
    </w:r>
    <w:r>
      <w:t xml:space="preserve">Page </w:t>
    </w:r>
    <w:fldSimple w:instr=" PAGE   \* MERGEFORMAT ">
      <w:r w:rsidR="00ED4945">
        <w:rPr>
          <w:noProof/>
        </w:rPr>
        <w:t>2</w:t>
      </w:r>
    </w:fldSimple>
    <w:r>
      <w:t xml:space="preserve"> of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D0" w:rsidRDefault="00FC76D0" w:rsidP="006117D9">
      <w:r>
        <w:separator/>
      </w:r>
    </w:p>
  </w:footnote>
  <w:footnote w:type="continuationSeparator" w:id="0">
    <w:p w:rsidR="00FC76D0" w:rsidRDefault="00FC76D0"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D0" w:rsidRDefault="00FC76D0">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8</w:t>
    </w:r>
    <w:r w:rsidRPr="003F5FF6">
      <w:rPr>
        <w:rFonts w:ascii="Verdana" w:hAnsi="Verdana"/>
        <w:sz w:val="20"/>
        <w:szCs w:val="20"/>
      </w:rPr>
      <w:t xml:space="preserve"> </w:t>
    </w:r>
    <w:r>
      <w:rPr>
        <w:rFonts w:ascii="Verdana" w:hAnsi="Verdana"/>
        <w:sz w:val="20"/>
        <w:szCs w:val="20"/>
      </w:rPr>
      <w:t>Reading</w:t>
    </w:r>
  </w:p>
  <w:p w:rsidR="00FC76D0" w:rsidRPr="00461FAE" w:rsidRDefault="00FC76D0">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1D60FA"/>
    <w:multiLevelType w:val="hybridMultilevel"/>
    <w:tmpl w:val="4630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072A36"/>
    <w:multiLevelType w:val="hybridMultilevel"/>
    <w:tmpl w:val="283E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31530E"/>
    <w:multiLevelType w:val="hybridMultilevel"/>
    <w:tmpl w:val="F0BAC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3"/>
  </w:num>
  <w:num w:numId="5">
    <w:abstractNumId w:val="2"/>
  </w:num>
  <w:num w:numId="6">
    <w:abstractNumId w:val="0"/>
  </w:num>
  <w:num w:numId="7">
    <w:abstractNumId w:val="19"/>
  </w:num>
  <w:num w:numId="8">
    <w:abstractNumId w:val="17"/>
  </w:num>
  <w:num w:numId="9">
    <w:abstractNumId w:val="12"/>
  </w:num>
  <w:num w:numId="10">
    <w:abstractNumId w:val="14"/>
  </w:num>
  <w:num w:numId="11">
    <w:abstractNumId w:val="20"/>
  </w:num>
  <w:num w:numId="12">
    <w:abstractNumId w:val="1"/>
  </w:num>
  <w:num w:numId="13">
    <w:abstractNumId w:val="18"/>
  </w:num>
  <w:num w:numId="14">
    <w:abstractNumId w:val="4"/>
  </w:num>
  <w:num w:numId="15">
    <w:abstractNumId w:val="11"/>
  </w:num>
  <w:num w:numId="16">
    <w:abstractNumId w:val="8"/>
  </w:num>
  <w:num w:numId="17">
    <w:abstractNumId w:val="9"/>
  </w:num>
  <w:num w:numId="18">
    <w:abstractNumId w:val="13"/>
  </w:num>
  <w:num w:numId="19">
    <w:abstractNumId w:val="15"/>
  </w:num>
  <w:num w:numId="20">
    <w:abstractNumId w:val="6"/>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CF76A4"/>
    <w:rsid w:val="00013D5D"/>
    <w:rsid w:val="00017081"/>
    <w:rsid w:val="00026C78"/>
    <w:rsid w:val="00027BB1"/>
    <w:rsid w:val="00074FC1"/>
    <w:rsid w:val="00076D5D"/>
    <w:rsid w:val="000850C5"/>
    <w:rsid w:val="000B2D72"/>
    <w:rsid w:val="001026D3"/>
    <w:rsid w:val="001161C7"/>
    <w:rsid w:val="00116BE3"/>
    <w:rsid w:val="0013793D"/>
    <w:rsid w:val="001504E8"/>
    <w:rsid w:val="001B25EB"/>
    <w:rsid w:val="001B2B3B"/>
    <w:rsid w:val="00203506"/>
    <w:rsid w:val="00204C86"/>
    <w:rsid w:val="00224070"/>
    <w:rsid w:val="00252457"/>
    <w:rsid w:val="0027015D"/>
    <w:rsid w:val="00276375"/>
    <w:rsid w:val="00276E70"/>
    <w:rsid w:val="002B147E"/>
    <w:rsid w:val="002E6655"/>
    <w:rsid w:val="00314CC7"/>
    <w:rsid w:val="0032563D"/>
    <w:rsid w:val="0035759F"/>
    <w:rsid w:val="00382899"/>
    <w:rsid w:val="00392E7C"/>
    <w:rsid w:val="003F5FF6"/>
    <w:rsid w:val="00412506"/>
    <w:rsid w:val="004160D8"/>
    <w:rsid w:val="004475EC"/>
    <w:rsid w:val="00453EEE"/>
    <w:rsid w:val="00461FAE"/>
    <w:rsid w:val="0047577F"/>
    <w:rsid w:val="00497D98"/>
    <w:rsid w:val="004A2D5A"/>
    <w:rsid w:val="004A6054"/>
    <w:rsid w:val="004D18B1"/>
    <w:rsid w:val="004D2ACF"/>
    <w:rsid w:val="004D3B1B"/>
    <w:rsid w:val="0050520A"/>
    <w:rsid w:val="00543AF1"/>
    <w:rsid w:val="00555D80"/>
    <w:rsid w:val="00577371"/>
    <w:rsid w:val="00586A9E"/>
    <w:rsid w:val="005A4D51"/>
    <w:rsid w:val="005C06BD"/>
    <w:rsid w:val="005D0334"/>
    <w:rsid w:val="005F1A20"/>
    <w:rsid w:val="00601E60"/>
    <w:rsid w:val="00602DE6"/>
    <w:rsid w:val="006117D9"/>
    <w:rsid w:val="00687DD8"/>
    <w:rsid w:val="006A3CE5"/>
    <w:rsid w:val="006C05FC"/>
    <w:rsid w:val="006D2CA7"/>
    <w:rsid w:val="006F0967"/>
    <w:rsid w:val="006F41FD"/>
    <w:rsid w:val="007330ED"/>
    <w:rsid w:val="00771C27"/>
    <w:rsid w:val="007A1059"/>
    <w:rsid w:val="007B0E57"/>
    <w:rsid w:val="007D0E57"/>
    <w:rsid w:val="007E75C6"/>
    <w:rsid w:val="00831EF0"/>
    <w:rsid w:val="00893711"/>
    <w:rsid w:val="008C05FD"/>
    <w:rsid w:val="008C3F53"/>
    <w:rsid w:val="008C4B59"/>
    <w:rsid w:val="008D6180"/>
    <w:rsid w:val="008E0F68"/>
    <w:rsid w:val="008E4EDA"/>
    <w:rsid w:val="008F2A6B"/>
    <w:rsid w:val="009349AB"/>
    <w:rsid w:val="00974138"/>
    <w:rsid w:val="009F08E0"/>
    <w:rsid w:val="00A03350"/>
    <w:rsid w:val="00A21248"/>
    <w:rsid w:val="00A85E0A"/>
    <w:rsid w:val="00A901FF"/>
    <w:rsid w:val="00AA1977"/>
    <w:rsid w:val="00AB0605"/>
    <w:rsid w:val="00AB2D71"/>
    <w:rsid w:val="00AE7053"/>
    <w:rsid w:val="00AF417B"/>
    <w:rsid w:val="00B13E1C"/>
    <w:rsid w:val="00BD1B1C"/>
    <w:rsid w:val="00BF2849"/>
    <w:rsid w:val="00BF6251"/>
    <w:rsid w:val="00C0522E"/>
    <w:rsid w:val="00C0610F"/>
    <w:rsid w:val="00C10629"/>
    <w:rsid w:val="00C12C98"/>
    <w:rsid w:val="00C15D8E"/>
    <w:rsid w:val="00C36490"/>
    <w:rsid w:val="00C87EB5"/>
    <w:rsid w:val="00CA1760"/>
    <w:rsid w:val="00CC31A9"/>
    <w:rsid w:val="00CC7E10"/>
    <w:rsid w:val="00CF1CE7"/>
    <w:rsid w:val="00CF76A4"/>
    <w:rsid w:val="00DA68DB"/>
    <w:rsid w:val="00DB403C"/>
    <w:rsid w:val="00E2022E"/>
    <w:rsid w:val="00E270D7"/>
    <w:rsid w:val="00E3787D"/>
    <w:rsid w:val="00E54DEB"/>
    <w:rsid w:val="00E67D78"/>
    <w:rsid w:val="00EB7202"/>
    <w:rsid w:val="00ED4945"/>
    <w:rsid w:val="00ED6FC5"/>
    <w:rsid w:val="00F50C8A"/>
    <w:rsid w:val="00F551F9"/>
    <w:rsid w:val="00F65374"/>
    <w:rsid w:val="00F7667E"/>
    <w:rsid w:val="00FA2B9C"/>
    <w:rsid w:val="00FB7C6B"/>
    <w:rsid w:val="00FC76D0"/>
    <w:rsid w:val="00FD0DE2"/>
    <w:rsid w:val="00FF0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8C4B59"/>
  </w:style>
  <w:style w:type="character" w:customStyle="1" w:styleId="apple-converted-space">
    <w:name w:val="apple-converted-space"/>
    <w:basedOn w:val="DefaultParagraphFont"/>
    <w:rsid w:val="008C4B59"/>
  </w:style>
  <w:style w:type="character" w:styleId="CommentReference">
    <w:name w:val="annotation reference"/>
    <w:basedOn w:val="DefaultParagraphFont"/>
    <w:uiPriority w:val="99"/>
    <w:semiHidden/>
    <w:unhideWhenUsed/>
    <w:rsid w:val="008C05FD"/>
    <w:rPr>
      <w:sz w:val="16"/>
      <w:szCs w:val="16"/>
    </w:rPr>
  </w:style>
  <w:style w:type="paragraph" w:styleId="CommentText">
    <w:name w:val="annotation text"/>
    <w:basedOn w:val="Normal"/>
    <w:link w:val="CommentTextChar"/>
    <w:uiPriority w:val="99"/>
    <w:semiHidden/>
    <w:unhideWhenUsed/>
    <w:rsid w:val="008C05FD"/>
    <w:rPr>
      <w:szCs w:val="20"/>
    </w:rPr>
  </w:style>
  <w:style w:type="character" w:customStyle="1" w:styleId="CommentTextChar">
    <w:name w:val="Comment Text Char"/>
    <w:basedOn w:val="DefaultParagraphFont"/>
    <w:link w:val="CommentText"/>
    <w:uiPriority w:val="99"/>
    <w:semiHidden/>
    <w:rsid w:val="008C05FD"/>
    <w:rPr>
      <w:szCs w:val="20"/>
    </w:rPr>
  </w:style>
  <w:style w:type="paragraph" w:styleId="CommentSubject">
    <w:name w:val="annotation subject"/>
    <w:basedOn w:val="CommentText"/>
    <w:next w:val="CommentText"/>
    <w:link w:val="CommentSubjectChar"/>
    <w:uiPriority w:val="99"/>
    <w:semiHidden/>
    <w:unhideWhenUsed/>
    <w:rsid w:val="008C05FD"/>
    <w:rPr>
      <w:b/>
      <w:bCs/>
    </w:rPr>
  </w:style>
  <w:style w:type="character" w:customStyle="1" w:styleId="CommentSubjectChar">
    <w:name w:val="Comment Subject Char"/>
    <w:basedOn w:val="CommentTextChar"/>
    <w:link w:val="CommentSubject"/>
    <w:uiPriority w:val="99"/>
    <w:semiHidden/>
    <w:rsid w:val="008C05FD"/>
    <w:rPr>
      <w:b/>
      <w:bCs/>
    </w:rPr>
  </w:style>
  <w:style w:type="character" w:styleId="Hyperlink">
    <w:name w:val="Hyperlink"/>
    <w:basedOn w:val="DefaultParagraphFont"/>
    <w:uiPriority w:val="99"/>
    <w:unhideWhenUsed/>
    <w:rsid w:val="00ED4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F829-9161-481A-AB8D-682DFC71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13</cp:revision>
  <cp:lastPrinted>2011-07-13T22:52:00Z</cp:lastPrinted>
  <dcterms:created xsi:type="dcterms:W3CDTF">2011-09-12T14:39:00Z</dcterms:created>
  <dcterms:modified xsi:type="dcterms:W3CDTF">2011-10-24T16:49:00Z</dcterms:modified>
</cp:coreProperties>
</file>